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513" w:rsidRPr="002D7AEE" w:rsidRDefault="00755513" w:rsidP="002D7AEE">
      <w:pPr>
        <w:spacing w:after="0" w:line="240" w:lineRule="auto"/>
        <w:ind w:right="-458"/>
        <w:jc w:val="center"/>
        <w:rPr>
          <w:rFonts w:ascii="Times New Roman" w:hAnsi="Times New Roman"/>
          <w:b/>
          <w:color w:val="000000"/>
          <w:sz w:val="24"/>
          <w:szCs w:val="24"/>
          <w:u w:val="single"/>
        </w:rPr>
      </w:pPr>
      <w:r w:rsidRPr="002D7AEE">
        <w:rPr>
          <w:rFonts w:ascii="Times New Roman" w:hAnsi="Times New Roman"/>
          <w:b/>
          <w:color w:val="000000"/>
          <w:sz w:val="24"/>
          <w:szCs w:val="24"/>
          <w:u w:val="single"/>
          <w:lang w:val="kk-KZ"/>
        </w:rPr>
        <w:t xml:space="preserve">Эксперименттің теориясы мен әдістері </w:t>
      </w:r>
      <w:r w:rsidRPr="002D7AEE">
        <w:rPr>
          <w:rFonts w:ascii="Times New Roman" w:hAnsi="Times New Roman"/>
          <w:b/>
          <w:color w:val="000000"/>
          <w:sz w:val="24"/>
          <w:szCs w:val="24"/>
          <w:u w:val="single"/>
          <w:lang w:val="en-US"/>
        </w:rPr>
        <w:t>TME</w:t>
      </w:r>
      <w:r w:rsidRPr="002D7AEE">
        <w:rPr>
          <w:rFonts w:ascii="Times New Roman" w:hAnsi="Times New Roman"/>
          <w:b/>
          <w:color w:val="000000"/>
          <w:sz w:val="24"/>
          <w:szCs w:val="24"/>
          <w:u w:val="single"/>
        </w:rPr>
        <w:t xml:space="preserve"> 5302 (1)</w:t>
      </w:r>
    </w:p>
    <w:p w:rsidR="00755513" w:rsidRPr="002D7AEE" w:rsidRDefault="00755513" w:rsidP="002D7AEE">
      <w:pPr>
        <w:spacing w:after="0" w:line="240" w:lineRule="auto"/>
        <w:ind w:right="-458"/>
        <w:jc w:val="center"/>
        <w:rPr>
          <w:rFonts w:ascii="Times New Roman" w:hAnsi="Times New Roman"/>
          <w:color w:val="000000"/>
          <w:sz w:val="18"/>
          <w:szCs w:val="18"/>
          <w:vertAlign w:val="superscript"/>
          <w:lang w:val="kk-KZ"/>
        </w:rPr>
      </w:pPr>
      <w:r w:rsidRPr="002D7AEE">
        <w:rPr>
          <w:rFonts w:ascii="Times New Roman" w:hAnsi="Times New Roman"/>
          <w:color w:val="000000"/>
          <w:sz w:val="18"/>
          <w:szCs w:val="18"/>
          <w:vertAlign w:val="superscript"/>
          <w:lang w:val="kk-KZ"/>
        </w:rPr>
        <w:t>(Пәннің шифрі мен атауы)</w:t>
      </w:r>
    </w:p>
    <w:p w:rsidR="00D41A4E" w:rsidRPr="002D7AEE" w:rsidRDefault="00755513" w:rsidP="00D41A4E">
      <w:pPr>
        <w:spacing w:after="0" w:line="240" w:lineRule="auto"/>
        <w:ind w:right="-458"/>
        <w:jc w:val="center"/>
        <w:rPr>
          <w:rFonts w:ascii="Times New Roman" w:hAnsi="Times New Roman"/>
          <w:b/>
          <w:color w:val="000000"/>
          <w:sz w:val="24"/>
          <w:szCs w:val="24"/>
          <w:lang w:val="kk-KZ"/>
        </w:rPr>
      </w:pPr>
      <w:r w:rsidRPr="002D7AEE">
        <w:rPr>
          <w:rFonts w:ascii="Times New Roman" w:hAnsi="Times New Roman"/>
          <w:b/>
          <w:color w:val="000000"/>
          <w:sz w:val="24"/>
          <w:szCs w:val="24"/>
          <w:lang w:val="kk-KZ"/>
        </w:rPr>
        <w:t xml:space="preserve"> пәні бойынша 201</w:t>
      </w:r>
      <w:r w:rsidR="00D41A4E">
        <w:rPr>
          <w:rFonts w:ascii="Times New Roman" w:hAnsi="Times New Roman"/>
          <w:b/>
          <w:color w:val="000000"/>
          <w:sz w:val="24"/>
          <w:szCs w:val="24"/>
          <w:lang w:val="kk-KZ"/>
        </w:rPr>
        <w:t>7</w:t>
      </w:r>
      <w:r w:rsidRPr="002D7AEE">
        <w:rPr>
          <w:rFonts w:ascii="Times New Roman" w:hAnsi="Times New Roman"/>
          <w:b/>
          <w:color w:val="000000"/>
          <w:sz w:val="24"/>
          <w:szCs w:val="24"/>
          <w:lang w:val="kk-KZ"/>
        </w:rPr>
        <w:t>-201</w:t>
      </w:r>
      <w:r w:rsidR="00D41A4E">
        <w:rPr>
          <w:rFonts w:ascii="Times New Roman" w:hAnsi="Times New Roman"/>
          <w:b/>
          <w:color w:val="000000"/>
          <w:sz w:val="24"/>
          <w:szCs w:val="24"/>
          <w:lang w:val="kk-KZ"/>
        </w:rPr>
        <w:t>8</w:t>
      </w:r>
      <w:r w:rsidRPr="002D7AEE">
        <w:rPr>
          <w:rFonts w:ascii="Times New Roman" w:hAnsi="Times New Roman"/>
          <w:b/>
          <w:color w:val="000000"/>
          <w:sz w:val="24"/>
          <w:szCs w:val="24"/>
          <w:lang w:val="kk-KZ"/>
        </w:rPr>
        <w:t xml:space="preserve"> оқу жылына</w:t>
      </w:r>
      <w:r w:rsidR="00D41A4E" w:rsidRPr="002D7AEE">
        <w:rPr>
          <w:rFonts w:ascii="Times New Roman" w:hAnsi="Times New Roman"/>
          <w:b/>
          <w:color w:val="000000"/>
          <w:sz w:val="24"/>
          <w:szCs w:val="24"/>
          <w:lang w:val="kk-KZ"/>
        </w:rPr>
        <w:t xml:space="preserve"> магистранттарға арналған </w:t>
      </w:r>
    </w:p>
    <w:p w:rsidR="00755513" w:rsidRPr="002D7AEE" w:rsidRDefault="00755513" w:rsidP="00D41A4E">
      <w:pPr>
        <w:spacing w:after="0" w:line="240" w:lineRule="auto"/>
        <w:ind w:right="-458"/>
        <w:rPr>
          <w:rFonts w:ascii="Times New Roman" w:hAnsi="Times New Roman"/>
          <w:b/>
          <w:color w:val="000000"/>
          <w:sz w:val="24"/>
          <w:szCs w:val="24"/>
          <w:lang w:val="kk-KZ"/>
        </w:rPr>
      </w:pPr>
    </w:p>
    <w:p w:rsidR="00755513" w:rsidRPr="002D7AEE" w:rsidRDefault="00755513" w:rsidP="002D7AEE">
      <w:pPr>
        <w:spacing w:after="0" w:line="240" w:lineRule="auto"/>
        <w:ind w:right="-458"/>
        <w:jc w:val="center"/>
        <w:rPr>
          <w:rFonts w:ascii="Times New Roman" w:hAnsi="Times New Roman"/>
          <w:b/>
          <w:color w:val="000000"/>
          <w:sz w:val="24"/>
          <w:szCs w:val="24"/>
          <w:lang w:val="kk-KZ"/>
        </w:rPr>
      </w:pPr>
      <w:r w:rsidRPr="002D7AEE">
        <w:rPr>
          <w:rFonts w:ascii="Times New Roman" w:hAnsi="Times New Roman"/>
          <w:b/>
          <w:color w:val="000000"/>
          <w:sz w:val="24"/>
          <w:szCs w:val="24"/>
          <w:lang w:val="kk-KZ"/>
        </w:rPr>
        <w:t>оқу бағдарламасы (Syllabus)</w:t>
      </w:r>
    </w:p>
    <w:tbl>
      <w:tblPr>
        <w:tblW w:w="1008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87"/>
        <w:gridCol w:w="604"/>
        <w:gridCol w:w="163"/>
        <w:gridCol w:w="366"/>
        <w:gridCol w:w="190"/>
        <w:gridCol w:w="101"/>
        <w:gridCol w:w="459"/>
        <w:gridCol w:w="614"/>
        <w:gridCol w:w="504"/>
        <w:gridCol w:w="453"/>
        <w:gridCol w:w="54"/>
        <w:gridCol w:w="627"/>
        <w:gridCol w:w="667"/>
        <w:gridCol w:w="658"/>
        <w:gridCol w:w="318"/>
        <w:gridCol w:w="332"/>
        <w:gridCol w:w="718"/>
        <w:gridCol w:w="647"/>
        <w:gridCol w:w="1240"/>
      </w:tblGrid>
      <w:tr w:rsidR="00755513" w:rsidRPr="00D2054C" w:rsidTr="00E267F1">
        <w:trPr>
          <w:trHeight w:val="320"/>
        </w:trPr>
        <w:tc>
          <w:tcPr>
            <w:tcW w:w="10082" w:type="dxa"/>
            <w:gridSpan w:val="20"/>
          </w:tcPr>
          <w:p w:rsidR="00755513" w:rsidRPr="002D7AEE" w:rsidRDefault="00755513" w:rsidP="002D7AEE">
            <w:pPr>
              <w:spacing w:after="0" w:line="240" w:lineRule="auto"/>
              <w:jc w:val="center"/>
              <w:rPr>
                <w:rFonts w:ascii="Times New Roman" w:hAnsi="Times New Roman"/>
                <w:b/>
                <w:color w:val="000000"/>
                <w:sz w:val="20"/>
                <w:szCs w:val="20"/>
                <w:lang w:val="kk-KZ"/>
              </w:rPr>
            </w:pPr>
            <w:r w:rsidRPr="002D7AEE">
              <w:rPr>
                <w:rFonts w:ascii="Times New Roman" w:hAnsi="Times New Roman"/>
                <w:b/>
                <w:color w:val="000000"/>
                <w:sz w:val="20"/>
                <w:szCs w:val="20"/>
              </w:rPr>
              <w:t xml:space="preserve">1. </w:t>
            </w:r>
            <w:r w:rsidRPr="002D7AEE">
              <w:rPr>
                <w:rFonts w:ascii="Times New Roman" w:hAnsi="Times New Roman"/>
                <w:b/>
                <w:color w:val="000000"/>
                <w:sz w:val="20"/>
                <w:szCs w:val="20"/>
                <w:lang w:val="kk-KZ"/>
              </w:rPr>
              <w:t xml:space="preserve">Негізгі ақпарат </w:t>
            </w:r>
          </w:p>
        </w:tc>
      </w:tr>
      <w:tr w:rsidR="00755513" w:rsidRPr="00D2054C" w:rsidTr="00E267F1">
        <w:tc>
          <w:tcPr>
            <w:tcW w:w="1971" w:type="dxa"/>
            <w:gridSpan w:val="3"/>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rPr>
              <w:t>Факультет</w:t>
            </w:r>
          </w:p>
        </w:tc>
        <w:tc>
          <w:tcPr>
            <w:tcW w:w="8111" w:type="dxa"/>
            <w:gridSpan w:val="17"/>
          </w:tcPr>
          <w:p w:rsidR="00755513" w:rsidRPr="002D7AEE" w:rsidRDefault="00755513" w:rsidP="002D7AEE">
            <w:pPr>
              <w:spacing w:after="0" w:line="240" w:lineRule="auto"/>
              <w:rPr>
                <w:rFonts w:ascii="Times New Roman" w:hAnsi="Times New Roman"/>
                <w:color w:val="000000"/>
                <w:sz w:val="20"/>
                <w:szCs w:val="20"/>
              </w:rPr>
            </w:pPr>
            <w:proofErr w:type="spellStart"/>
            <w:r w:rsidRPr="002D7AEE">
              <w:rPr>
                <w:rFonts w:ascii="Times New Roman" w:hAnsi="Times New Roman"/>
                <w:color w:val="000000"/>
                <w:sz w:val="20"/>
                <w:szCs w:val="20"/>
              </w:rPr>
              <w:t>Ветеринари</w:t>
            </w:r>
            <w:proofErr w:type="spellEnd"/>
            <w:r w:rsidRPr="002D7AEE">
              <w:rPr>
                <w:rFonts w:ascii="Times New Roman" w:hAnsi="Times New Roman"/>
                <w:color w:val="000000"/>
                <w:sz w:val="20"/>
                <w:szCs w:val="20"/>
                <w:lang w:val="kk-KZ"/>
              </w:rPr>
              <w:t xml:space="preserve">я және мал шаруашылық </w:t>
            </w:r>
            <w:r w:rsidRPr="002D7AEE">
              <w:rPr>
                <w:rFonts w:ascii="Times New Roman" w:hAnsi="Times New Roman"/>
                <w:color w:val="000000"/>
                <w:sz w:val="20"/>
                <w:szCs w:val="20"/>
              </w:rPr>
              <w:t>технологи</w:t>
            </w:r>
            <w:r w:rsidRPr="002D7AEE">
              <w:rPr>
                <w:rFonts w:ascii="Times New Roman" w:hAnsi="Times New Roman"/>
                <w:color w:val="000000"/>
                <w:sz w:val="20"/>
                <w:szCs w:val="20"/>
                <w:lang w:val="kk-KZ"/>
              </w:rPr>
              <w:t>ясы</w:t>
            </w:r>
          </w:p>
        </w:tc>
      </w:tr>
      <w:tr w:rsidR="00755513" w:rsidRPr="00D2054C" w:rsidTr="00E267F1">
        <w:tc>
          <w:tcPr>
            <w:tcW w:w="1971" w:type="dxa"/>
            <w:gridSpan w:val="3"/>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Мамандығы</w:t>
            </w:r>
          </w:p>
        </w:tc>
        <w:tc>
          <w:tcPr>
            <w:tcW w:w="8111" w:type="dxa"/>
            <w:gridSpan w:val="17"/>
          </w:tcPr>
          <w:p w:rsidR="00755513" w:rsidRPr="002D7AEE" w:rsidRDefault="00755513" w:rsidP="002D7AEE">
            <w:pPr>
              <w:spacing w:after="0" w:line="240" w:lineRule="auto"/>
              <w:rPr>
                <w:rFonts w:ascii="Times New Roman" w:hAnsi="Times New Roman"/>
                <w:color w:val="000000"/>
                <w:sz w:val="20"/>
                <w:szCs w:val="20"/>
                <w:lang w:val="kk-KZ"/>
              </w:rPr>
            </w:pPr>
            <w:r w:rsidRPr="002D7AEE">
              <w:rPr>
                <w:rFonts w:ascii="Times New Roman" w:hAnsi="Times New Roman"/>
                <w:color w:val="000000"/>
                <w:sz w:val="20"/>
                <w:szCs w:val="20"/>
              </w:rPr>
              <w:t>Ветеринар</w:t>
            </w:r>
            <w:r w:rsidRPr="002D7AEE">
              <w:rPr>
                <w:rFonts w:ascii="Times New Roman" w:hAnsi="Times New Roman"/>
                <w:color w:val="000000"/>
                <w:sz w:val="20"/>
                <w:szCs w:val="20"/>
                <w:lang w:val="kk-KZ"/>
              </w:rPr>
              <w:t xml:space="preserve">иялық </w:t>
            </w:r>
            <w:r w:rsidRPr="002D7AEE">
              <w:rPr>
                <w:rFonts w:ascii="Times New Roman" w:hAnsi="Times New Roman"/>
                <w:color w:val="000000"/>
                <w:sz w:val="20"/>
                <w:szCs w:val="20"/>
              </w:rPr>
              <w:t>медицина</w:t>
            </w:r>
            <w:r w:rsidRPr="002D7AEE">
              <w:rPr>
                <w:rFonts w:ascii="Times New Roman" w:hAnsi="Times New Roman"/>
                <w:color w:val="000000"/>
                <w:sz w:val="20"/>
                <w:szCs w:val="20"/>
                <w:lang w:val="kk-KZ"/>
              </w:rPr>
              <w:t xml:space="preserve"> Бағыты   ғылыми және педагогикалық</w:t>
            </w:r>
          </w:p>
        </w:tc>
      </w:tr>
      <w:tr w:rsidR="00755513" w:rsidRPr="00D2054C" w:rsidTr="00E267F1">
        <w:tc>
          <w:tcPr>
            <w:tcW w:w="1367" w:type="dxa"/>
            <w:gridSpan w:val="2"/>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rPr>
              <w:t>Курс</w:t>
            </w:r>
          </w:p>
        </w:tc>
        <w:tc>
          <w:tcPr>
            <w:tcW w:w="1424" w:type="dxa"/>
            <w:gridSpan w:val="5"/>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1</w:t>
            </w:r>
          </w:p>
        </w:tc>
        <w:tc>
          <w:tcPr>
            <w:tcW w:w="1073" w:type="dxa"/>
            <w:gridSpan w:val="2"/>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rPr>
              <w:t>Семестр</w:t>
            </w:r>
          </w:p>
        </w:tc>
        <w:tc>
          <w:tcPr>
            <w:tcW w:w="1011" w:type="dxa"/>
            <w:gridSpan w:val="3"/>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rPr>
              <w:t>1</w:t>
            </w:r>
          </w:p>
        </w:tc>
        <w:tc>
          <w:tcPr>
            <w:tcW w:w="1294" w:type="dxa"/>
            <w:gridSpan w:val="2"/>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Оқу нысаны</w:t>
            </w:r>
          </w:p>
        </w:tc>
        <w:tc>
          <w:tcPr>
            <w:tcW w:w="1308" w:type="dxa"/>
            <w:gridSpan w:val="3"/>
          </w:tcPr>
          <w:p w:rsidR="00755513" w:rsidRPr="002D7AEE" w:rsidRDefault="00755513" w:rsidP="002D7AEE">
            <w:pPr>
              <w:spacing w:after="0" w:line="240" w:lineRule="auto"/>
              <w:ind w:left="-533" w:firstLine="533"/>
              <w:rPr>
                <w:rFonts w:ascii="Times New Roman" w:hAnsi="Times New Roman"/>
                <w:color w:val="000000"/>
                <w:sz w:val="20"/>
                <w:szCs w:val="20"/>
                <w:lang w:val="kk-KZ"/>
              </w:rPr>
            </w:pPr>
            <w:r w:rsidRPr="002D7AEE">
              <w:rPr>
                <w:rFonts w:ascii="Times New Roman" w:hAnsi="Times New Roman"/>
                <w:color w:val="000000"/>
                <w:sz w:val="20"/>
                <w:szCs w:val="20"/>
                <w:lang w:val="kk-KZ"/>
              </w:rPr>
              <w:t>күндізгі</w:t>
            </w:r>
          </w:p>
        </w:tc>
        <w:tc>
          <w:tcPr>
            <w:tcW w:w="1365" w:type="dxa"/>
            <w:gridSpan w:val="2"/>
          </w:tcPr>
          <w:p w:rsidR="00755513" w:rsidRPr="002D7AEE" w:rsidRDefault="00755513" w:rsidP="002D7AEE">
            <w:pPr>
              <w:spacing w:after="0" w:line="240" w:lineRule="auto"/>
              <w:ind w:left="-533" w:firstLine="533"/>
              <w:rPr>
                <w:rFonts w:ascii="Times New Roman" w:hAnsi="Times New Roman"/>
                <w:color w:val="000000"/>
                <w:sz w:val="20"/>
                <w:szCs w:val="20"/>
                <w:lang w:val="kk-KZ"/>
              </w:rPr>
            </w:pPr>
            <w:r w:rsidRPr="002D7AEE">
              <w:rPr>
                <w:rFonts w:ascii="Times New Roman" w:hAnsi="Times New Roman"/>
                <w:color w:val="000000"/>
                <w:sz w:val="20"/>
                <w:szCs w:val="20"/>
                <w:lang w:val="kk-KZ"/>
              </w:rPr>
              <w:t xml:space="preserve">Бағдарлама </w:t>
            </w:r>
          </w:p>
        </w:tc>
        <w:tc>
          <w:tcPr>
            <w:tcW w:w="1240" w:type="dxa"/>
          </w:tcPr>
          <w:p w:rsidR="00755513" w:rsidRPr="002D7AEE" w:rsidRDefault="00755513" w:rsidP="002D7AEE">
            <w:pPr>
              <w:spacing w:after="0" w:line="240" w:lineRule="auto"/>
              <w:ind w:left="-533" w:firstLine="533"/>
              <w:rPr>
                <w:rFonts w:ascii="Times New Roman" w:hAnsi="Times New Roman"/>
                <w:color w:val="000000"/>
                <w:sz w:val="20"/>
                <w:szCs w:val="20"/>
                <w:lang w:val="kk-KZ"/>
              </w:rPr>
            </w:pPr>
            <w:r w:rsidRPr="002D7AEE">
              <w:rPr>
                <w:rFonts w:ascii="Times New Roman" w:hAnsi="Times New Roman"/>
                <w:color w:val="000000"/>
                <w:sz w:val="20"/>
                <w:szCs w:val="20"/>
                <w:lang w:val="kk-KZ"/>
              </w:rPr>
              <w:t>ЖООК</w:t>
            </w:r>
          </w:p>
        </w:tc>
      </w:tr>
      <w:tr w:rsidR="00755513" w:rsidRPr="00D2054C" w:rsidTr="00E267F1">
        <w:tc>
          <w:tcPr>
            <w:tcW w:w="2791" w:type="dxa"/>
            <w:gridSpan w:val="7"/>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Пән ц</w:t>
            </w:r>
            <w:proofErr w:type="spellStart"/>
            <w:r w:rsidRPr="002D7AEE">
              <w:rPr>
                <w:rFonts w:ascii="Times New Roman" w:hAnsi="Times New Roman"/>
                <w:color w:val="000000"/>
                <w:sz w:val="20"/>
                <w:szCs w:val="20"/>
              </w:rPr>
              <w:t>икл</w:t>
            </w:r>
            <w:proofErr w:type="spellEnd"/>
            <w:r w:rsidRPr="002D7AEE">
              <w:rPr>
                <w:rFonts w:ascii="Times New Roman" w:hAnsi="Times New Roman"/>
                <w:color w:val="000000"/>
                <w:sz w:val="20"/>
                <w:szCs w:val="20"/>
                <w:lang w:val="kk-KZ"/>
              </w:rPr>
              <w:t>ы</w:t>
            </w:r>
          </w:p>
        </w:tc>
        <w:tc>
          <w:tcPr>
            <w:tcW w:w="2084" w:type="dxa"/>
            <w:gridSpan w:val="5"/>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rPr>
              <w:t>Б</w:t>
            </w:r>
            <w:r w:rsidRPr="002D7AEE">
              <w:rPr>
                <w:rFonts w:ascii="Times New Roman" w:hAnsi="Times New Roman"/>
                <w:color w:val="000000"/>
                <w:sz w:val="20"/>
                <w:szCs w:val="20"/>
                <w:lang w:val="kk-KZ"/>
              </w:rPr>
              <w:t>П</w:t>
            </w:r>
          </w:p>
        </w:tc>
        <w:tc>
          <w:tcPr>
            <w:tcW w:w="2602" w:type="dxa"/>
            <w:gridSpan w:val="5"/>
          </w:tcPr>
          <w:p w:rsidR="00755513" w:rsidRPr="002D7AEE" w:rsidRDefault="00755513" w:rsidP="002D7AEE">
            <w:pPr>
              <w:spacing w:after="0" w:line="240" w:lineRule="auto"/>
              <w:ind w:left="-533" w:firstLine="533"/>
              <w:rPr>
                <w:rFonts w:ascii="Times New Roman" w:hAnsi="Times New Roman"/>
                <w:color w:val="000000"/>
                <w:sz w:val="20"/>
                <w:szCs w:val="20"/>
              </w:rPr>
            </w:pPr>
            <w:r w:rsidRPr="002D7AEE">
              <w:rPr>
                <w:rFonts w:ascii="Times New Roman" w:hAnsi="Times New Roman"/>
                <w:color w:val="000000"/>
                <w:sz w:val="20"/>
                <w:szCs w:val="20"/>
              </w:rPr>
              <w:t>Компонент</w:t>
            </w:r>
          </w:p>
        </w:tc>
        <w:tc>
          <w:tcPr>
            <w:tcW w:w="2605" w:type="dxa"/>
            <w:gridSpan w:val="3"/>
          </w:tcPr>
          <w:p w:rsidR="00755513" w:rsidRPr="002D7AEE" w:rsidRDefault="00755513" w:rsidP="002D7AEE">
            <w:pPr>
              <w:spacing w:after="0" w:line="240" w:lineRule="auto"/>
              <w:ind w:left="-533" w:firstLine="533"/>
              <w:rPr>
                <w:rFonts w:ascii="Times New Roman" w:hAnsi="Times New Roman"/>
                <w:color w:val="000000"/>
                <w:sz w:val="20"/>
                <w:szCs w:val="20"/>
                <w:lang w:val="kk-KZ"/>
              </w:rPr>
            </w:pPr>
            <w:r w:rsidRPr="002D7AEE">
              <w:rPr>
                <w:rFonts w:ascii="Times New Roman" w:hAnsi="Times New Roman"/>
                <w:color w:val="000000"/>
                <w:sz w:val="20"/>
                <w:szCs w:val="20"/>
                <w:lang w:val="kk-KZ"/>
              </w:rPr>
              <w:t>міндетті</w:t>
            </w:r>
          </w:p>
        </w:tc>
      </w:tr>
      <w:tr w:rsidR="00755513" w:rsidRPr="00D2054C" w:rsidTr="00E267F1">
        <w:tc>
          <w:tcPr>
            <w:tcW w:w="2791" w:type="dxa"/>
            <w:gridSpan w:val="7"/>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rPr>
              <w:t>Кредит</w:t>
            </w:r>
            <w:r w:rsidRPr="002D7AEE">
              <w:rPr>
                <w:rFonts w:ascii="Times New Roman" w:hAnsi="Times New Roman"/>
                <w:color w:val="000000"/>
                <w:sz w:val="20"/>
                <w:szCs w:val="20"/>
                <w:lang w:val="kk-KZ"/>
              </w:rPr>
              <w:t>тер саны</w:t>
            </w:r>
          </w:p>
        </w:tc>
        <w:tc>
          <w:tcPr>
            <w:tcW w:w="2084" w:type="dxa"/>
            <w:gridSpan w:val="5"/>
          </w:tcPr>
          <w:p w:rsidR="00755513" w:rsidRPr="002D7AEE" w:rsidRDefault="00755513" w:rsidP="002D7AEE">
            <w:pPr>
              <w:spacing w:after="0" w:line="240" w:lineRule="auto"/>
              <w:rPr>
                <w:rFonts w:ascii="Times New Roman" w:hAnsi="Times New Roman"/>
                <w:color w:val="000000"/>
                <w:sz w:val="20"/>
                <w:szCs w:val="20"/>
                <w:lang w:val="en-US"/>
              </w:rPr>
            </w:pPr>
            <w:r w:rsidRPr="002D7AEE">
              <w:rPr>
                <w:rFonts w:ascii="Times New Roman" w:hAnsi="Times New Roman"/>
                <w:color w:val="000000"/>
                <w:sz w:val="20"/>
                <w:szCs w:val="20"/>
                <w:lang w:val="en-US"/>
              </w:rPr>
              <w:t>3</w:t>
            </w:r>
          </w:p>
        </w:tc>
        <w:tc>
          <w:tcPr>
            <w:tcW w:w="2602" w:type="dxa"/>
            <w:gridSpan w:val="5"/>
          </w:tcPr>
          <w:p w:rsidR="00755513" w:rsidRPr="002D7AEE" w:rsidRDefault="00755513" w:rsidP="002D7AEE">
            <w:pPr>
              <w:spacing w:after="0" w:line="240" w:lineRule="auto"/>
              <w:ind w:left="-533" w:firstLine="533"/>
              <w:rPr>
                <w:rFonts w:ascii="Times New Roman" w:hAnsi="Times New Roman"/>
                <w:color w:val="000000"/>
                <w:sz w:val="20"/>
                <w:szCs w:val="20"/>
              </w:rPr>
            </w:pPr>
            <w:r w:rsidRPr="002D7AEE">
              <w:rPr>
                <w:rFonts w:ascii="Times New Roman" w:hAnsi="Times New Roman"/>
                <w:color w:val="000000"/>
                <w:sz w:val="20"/>
                <w:szCs w:val="20"/>
                <w:lang w:val="kk-KZ"/>
              </w:rPr>
              <w:t>Сағатар саны</w:t>
            </w:r>
          </w:p>
        </w:tc>
        <w:tc>
          <w:tcPr>
            <w:tcW w:w="2605" w:type="dxa"/>
            <w:gridSpan w:val="3"/>
          </w:tcPr>
          <w:p w:rsidR="00755513" w:rsidRPr="002D7AEE" w:rsidRDefault="00755513" w:rsidP="002D7AEE">
            <w:pPr>
              <w:spacing w:after="0" w:line="240" w:lineRule="auto"/>
              <w:ind w:left="-533" w:firstLine="533"/>
              <w:rPr>
                <w:rFonts w:ascii="Times New Roman" w:hAnsi="Times New Roman"/>
                <w:color w:val="000000"/>
                <w:sz w:val="20"/>
                <w:szCs w:val="20"/>
                <w:lang w:val="kk-KZ"/>
              </w:rPr>
            </w:pPr>
            <w:r w:rsidRPr="002D7AEE">
              <w:rPr>
                <w:rFonts w:ascii="Times New Roman" w:hAnsi="Times New Roman"/>
                <w:color w:val="000000"/>
                <w:sz w:val="20"/>
                <w:szCs w:val="20"/>
                <w:lang w:val="kk-KZ"/>
              </w:rPr>
              <w:t>135</w:t>
            </w:r>
          </w:p>
        </w:tc>
      </w:tr>
      <w:tr w:rsidR="00755513" w:rsidRPr="00D2054C" w:rsidTr="00E267F1">
        <w:tc>
          <w:tcPr>
            <w:tcW w:w="3250" w:type="dxa"/>
            <w:gridSpan w:val="8"/>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Сабақ өтетін орын</w:t>
            </w:r>
          </w:p>
        </w:tc>
        <w:tc>
          <w:tcPr>
            <w:tcW w:w="6832" w:type="dxa"/>
            <w:gridSpan w:val="12"/>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rPr>
              <w:t>4 корпус, аудитория № 104.</w:t>
            </w:r>
          </w:p>
        </w:tc>
      </w:tr>
      <w:tr w:rsidR="00755513" w:rsidRPr="00D2054C" w:rsidTr="00E267F1">
        <w:tc>
          <w:tcPr>
            <w:tcW w:w="2134" w:type="dxa"/>
            <w:gridSpan w:val="4"/>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Дәріскер</w:t>
            </w:r>
          </w:p>
        </w:tc>
        <w:tc>
          <w:tcPr>
            <w:tcW w:w="7948" w:type="dxa"/>
            <w:gridSpan w:val="16"/>
          </w:tcPr>
          <w:p w:rsidR="00755513" w:rsidRPr="002D7AEE" w:rsidRDefault="00755513" w:rsidP="002D7AEE">
            <w:pPr>
              <w:spacing w:after="0" w:line="240" w:lineRule="auto"/>
              <w:rPr>
                <w:rFonts w:ascii="Times New Roman" w:hAnsi="Times New Roman"/>
                <w:color w:val="000000"/>
                <w:sz w:val="20"/>
                <w:szCs w:val="20"/>
                <w:lang w:val="kk-KZ"/>
              </w:rPr>
            </w:pPr>
            <w:r w:rsidRPr="002D7AEE">
              <w:rPr>
                <w:rFonts w:ascii="Times New Roman" w:hAnsi="Times New Roman"/>
                <w:color w:val="000000"/>
                <w:sz w:val="20"/>
                <w:szCs w:val="20"/>
                <w:lang w:val="kk-KZ"/>
              </w:rPr>
              <w:t>Рагатова А.Ж.- ветеринария ғылымдарының магистрі, аға оқытушы</w:t>
            </w:r>
          </w:p>
        </w:tc>
      </w:tr>
      <w:tr w:rsidR="00755513" w:rsidRPr="00D2054C" w:rsidTr="00E267F1">
        <w:tc>
          <w:tcPr>
            <w:tcW w:w="2134" w:type="dxa"/>
            <w:gridSpan w:val="4"/>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Оқытушы</w:t>
            </w:r>
          </w:p>
        </w:tc>
        <w:tc>
          <w:tcPr>
            <w:tcW w:w="7948" w:type="dxa"/>
            <w:gridSpan w:val="16"/>
          </w:tcPr>
          <w:p w:rsidR="00755513" w:rsidRPr="002D7AEE" w:rsidRDefault="00755513" w:rsidP="002D7AEE">
            <w:pPr>
              <w:spacing w:after="0" w:line="240" w:lineRule="auto"/>
              <w:rPr>
                <w:rFonts w:ascii="Times New Roman" w:hAnsi="Times New Roman"/>
                <w:color w:val="000000"/>
                <w:sz w:val="20"/>
                <w:szCs w:val="20"/>
                <w:lang w:val="kk-KZ"/>
              </w:rPr>
            </w:pPr>
            <w:r w:rsidRPr="002D7AEE">
              <w:rPr>
                <w:rFonts w:ascii="Times New Roman" w:hAnsi="Times New Roman"/>
                <w:color w:val="000000"/>
                <w:sz w:val="20"/>
                <w:szCs w:val="20"/>
                <w:lang w:val="kk-KZ"/>
              </w:rPr>
              <w:t>Рагатова А.Ж.- ветеринария ғылымдарының магистрі, аға оқытушы</w:t>
            </w:r>
          </w:p>
        </w:tc>
      </w:tr>
      <w:tr w:rsidR="00755513" w:rsidRPr="00D2054C" w:rsidTr="00E267F1">
        <w:tc>
          <w:tcPr>
            <w:tcW w:w="2500" w:type="dxa"/>
            <w:gridSpan w:val="5"/>
            <w:vMerge w:val="restart"/>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Кеңес уақыты</w:t>
            </w:r>
          </w:p>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rPr>
              <w:t>(С</w:t>
            </w:r>
            <w:r w:rsidRPr="002D7AEE">
              <w:rPr>
                <w:rFonts w:ascii="Times New Roman" w:hAnsi="Times New Roman"/>
                <w:color w:val="000000"/>
                <w:sz w:val="20"/>
                <w:szCs w:val="20"/>
                <w:lang w:val="kk-KZ"/>
              </w:rPr>
              <w:t>ОӨЖ</w:t>
            </w:r>
            <w:r w:rsidRPr="002D7AEE">
              <w:rPr>
                <w:rFonts w:ascii="Times New Roman" w:hAnsi="Times New Roman"/>
                <w:color w:val="000000"/>
                <w:sz w:val="20"/>
                <w:szCs w:val="20"/>
              </w:rPr>
              <w:t xml:space="preserve"> оф.)</w:t>
            </w:r>
          </w:p>
        </w:tc>
        <w:tc>
          <w:tcPr>
            <w:tcW w:w="2321" w:type="dxa"/>
            <w:gridSpan w:val="6"/>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1</w:t>
            </w:r>
            <w:r w:rsidRPr="002D7AEE">
              <w:rPr>
                <w:rFonts w:ascii="Times New Roman" w:hAnsi="Times New Roman"/>
                <w:color w:val="000000"/>
                <w:sz w:val="20"/>
                <w:szCs w:val="20"/>
                <w:lang w:val="kk-KZ"/>
              </w:rPr>
              <w:t>апта</w:t>
            </w:r>
          </w:p>
        </w:tc>
        <w:tc>
          <w:tcPr>
            <w:tcW w:w="2324" w:type="dxa"/>
            <w:gridSpan w:val="5"/>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r w:rsidRPr="002D7AEE">
              <w:rPr>
                <w:rFonts w:ascii="Times New Roman" w:hAnsi="Times New Roman"/>
                <w:color w:val="000000"/>
                <w:sz w:val="20"/>
                <w:szCs w:val="20"/>
                <w:lang w:val="kk-KZ"/>
              </w:rPr>
              <w:t xml:space="preserve"> апта</w:t>
            </w:r>
          </w:p>
        </w:tc>
        <w:tc>
          <w:tcPr>
            <w:tcW w:w="2937" w:type="dxa"/>
            <w:gridSpan w:val="4"/>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3</w:t>
            </w:r>
            <w:r w:rsidRPr="002D7AEE">
              <w:rPr>
                <w:rFonts w:ascii="Times New Roman" w:hAnsi="Times New Roman"/>
                <w:color w:val="000000"/>
                <w:sz w:val="20"/>
                <w:szCs w:val="20"/>
                <w:lang w:val="kk-KZ"/>
              </w:rPr>
              <w:t xml:space="preserve"> апта</w:t>
            </w:r>
          </w:p>
        </w:tc>
      </w:tr>
      <w:tr w:rsidR="00755513" w:rsidRPr="00D2054C" w:rsidTr="00E267F1">
        <w:tc>
          <w:tcPr>
            <w:tcW w:w="2500" w:type="dxa"/>
            <w:gridSpan w:val="5"/>
            <w:vMerge/>
          </w:tcPr>
          <w:p w:rsidR="00755513" w:rsidRPr="002D7AEE" w:rsidRDefault="00755513" w:rsidP="002D7AEE">
            <w:pPr>
              <w:spacing w:after="0" w:line="240" w:lineRule="auto"/>
              <w:rPr>
                <w:rFonts w:ascii="Times New Roman" w:hAnsi="Times New Roman"/>
                <w:color w:val="000000"/>
                <w:sz w:val="20"/>
                <w:szCs w:val="20"/>
              </w:rPr>
            </w:pPr>
          </w:p>
        </w:tc>
        <w:tc>
          <w:tcPr>
            <w:tcW w:w="2321" w:type="dxa"/>
            <w:gridSpan w:val="6"/>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Жұма</w:t>
            </w:r>
            <w:r w:rsidRPr="002D7AEE">
              <w:rPr>
                <w:rFonts w:ascii="Times New Roman" w:hAnsi="Times New Roman"/>
                <w:color w:val="000000"/>
                <w:sz w:val="20"/>
                <w:szCs w:val="20"/>
              </w:rPr>
              <w:t xml:space="preserve"> 1</w:t>
            </w:r>
            <w:r w:rsidRPr="002D7AEE">
              <w:rPr>
                <w:rFonts w:ascii="Times New Roman" w:hAnsi="Times New Roman"/>
                <w:color w:val="000000"/>
                <w:sz w:val="20"/>
                <w:szCs w:val="20"/>
                <w:lang w:val="en-US"/>
              </w:rPr>
              <w:t>6</w:t>
            </w:r>
            <w:r w:rsidRPr="002D7AEE">
              <w:rPr>
                <w:rFonts w:ascii="Times New Roman" w:hAnsi="Times New Roman"/>
                <w:color w:val="000000"/>
                <w:sz w:val="20"/>
                <w:szCs w:val="20"/>
              </w:rPr>
              <w:t>.00-1</w:t>
            </w:r>
            <w:r w:rsidRPr="002D7AEE">
              <w:rPr>
                <w:rFonts w:ascii="Times New Roman" w:hAnsi="Times New Roman"/>
                <w:color w:val="000000"/>
                <w:sz w:val="20"/>
                <w:szCs w:val="20"/>
                <w:lang w:val="en-US"/>
              </w:rPr>
              <w:t>7</w:t>
            </w:r>
            <w:r w:rsidRPr="002D7AEE">
              <w:rPr>
                <w:rFonts w:ascii="Times New Roman" w:hAnsi="Times New Roman"/>
                <w:color w:val="000000"/>
                <w:sz w:val="20"/>
                <w:szCs w:val="20"/>
              </w:rPr>
              <w:t>.00</w:t>
            </w:r>
          </w:p>
        </w:tc>
        <w:tc>
          <w:tcPr>
            <w:tcW w:w="2324" w:type="dxa"/>
            <w:gridSpan w:val="5"/>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Жұма</w:t>
            </w:r>
            <w:r w:rsidRPr="002D7AEE">
              <w:rPr>
                <w:rFonts w:ascii="Times New Roman" w:hAnsi="Times New Roman"/>
                <w:color w:val="000000"/>
                <w:sz w:val="20"/>
                <w:szCs w:val="20"/>
              </w:rPr>
              <w:t xml:space="preserve"> 1</w:t>
            </w:r>
            <w:r w:rsidRPr="002D7AEE">
              <w:rPr>
                <w:rFonts w:ascii="Times New Roman" w:hAnsi="Times New Roman"/>
                <w:color w:val="000000"/>
                <w:sz w:val="20"/>
                <w:szCs w:val="20"/>
                <w:lang w:val="en-US"/>
              </w:rPr>
              <w:t>6</w:t>
            </w:r>
            <w:r w:rsidRPr="002D7AEE">
              <w:rPr>
                <w:rFonts w:ascii="Times New Roman" w:hAnsi="Times New Roman"/>
                <w:color w:val="000000"/>
                <w:sz w:val="20"/>
                <w:szCs w:val="20"/>
              </w:rPr>
              <w:t>.00-1</w:t>
            </w:r>
            <w:r w:rsidRPr="002D7AEE">
              <w:rPr>
                <w:rFonts w:ascii="Times New Roman" w:hAnsi="Times New Roman"/>
                <w:color w:val="000000"/>
                <w:sz w:val="20"/>
                <w:szCs w:val="20"/>
                <w:lang w:val="en-US"/>
              </w:rPr>
              <w:t>7</w:t>
            </w:r>
            <w:r w:rsidRPr="002D7AEE">
              <w:rPr>
                <w:rFonts w:ascii="Times New Roman" w:hAnsi="Times New Roman"/>
                <w:color w:val="000000"/>
                <w:sz w:val="20"/>
                <w:szCs w:val="20"/>
              </w:rPr>
              <w:t>.00</w:t>
            </w:r>
          </w:p>
        </w:tc>
        <w:tc>
          <w:tcPr>
            <w:tcW w:w="2937" w:type="dxa"/>
            <w:gridSpan w:val="4"/>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Жұма</w:t>
            </w:r>
            <w:r w:rsidRPr="002D7AEE">
              <w:rPr>
                <w:rFonts w:ascii="Times New Roman" w:hAnsi="Times New Roman"/>
                <w:color w:val="000000"/>
                <w:sz w:val="20"/>
                <w:szCs w:val="20"/>
              </w:rPr>
              <w:t xml:space="preserve"> 1</w:t>
            </w:r>
            <w:r w:rsidRPr="002D7AEE">
              <w:rPr>
                <w:rFonts w:ascii="Times New Roman" w:hAnsi="Times New Roman"/>
                <w:color w:val="000000"/>
                <w:sz w:val="20"/>
                <w:szCs w:val="20"/>
                <w:lang w:val="en-US"/>
              </w:rPr>
              <w:t>6</w:t>
            </w:r>
            <w:r w:rsidRPr="002D7AEE">
              <w:rPr>
                <w:rFonts w:ascii="Times New Roman" w:hAnsi="Times New Roman"/>
                <w:color w:val="000000"/>
                <w:sz w:val="20"/>
                <w:szCs w:val="20"/>
              </w:rPr>
              <w:t>.00-1</w:t>
            </w:r>
            <w:r w:rsidRPr="002D7AEE">
              <w:rPr>
                <w:rFonts w:ascii="Times New Roman" w:hAnsi="Times New Roman"/>
                <w:color w:val="000000"/>
                <w:sz w:val="20"/>
                <w:szCs w:val="20"/>
                <w:lang w:val="en-US"/>
              </w:rPr>
              <w:t>7</w:t>
            </w:r>
            <w:r w:rsidRPr="002D7AEE">
              <w:rPr>
                <w:rFonts w:ascii="Times New Roman" w:hAnsi="Times New Roman"/>
                <w:color w:val="000000"/>
                <w:sz w:val="20"/>
                <w:szCs w:val="20"/>
              </w:rPr>
              <w:t>.00</w:t>
            </w:r>
          </w:p>
        </w:tc>
      </w:tr>
      <w:tr w:rsidR="00755513" w:rsidRPr="00D2054C" w:rsidTr="00E267F1">
        <w:trPr>
          <w:trHeight w:val="201"/>
        </w:trPr>
        <w:tc>
          <w:tcPr>
            <w:tcW w:w="10082" w:type="dxa"/>
            <w:gridSpan w:val="20"/>
          </w:tcPr>
          <w:p w:rsidR="00755513" w:rsidRPr="002D7AEE" w:rsidRDefault="00755513" w:rsidP="002D7AEE">
            <w:pPr>
              <w:spacing w:after="0" w:line="240" w:lineRule="auto"/>
              <w:jc w:val="center"/>
              <w:rPr>
                <w:rFonts w:ascii="Times New Roman" w:hAnsi="Times New Roman"/>
                <w:b/>
                <w:color w:val="000000"/>
                <w:sz w:val="20"/>
                <w:szCs w:val="20"/>
                <w:lang w:val="kk-KZ"/>
              </w:rPr>
            </w:pPr>
            <w:r w:rsidRPr="002D7AEE">
              <w:rPr>
                <w:rFonts w:ascii="Times New Roman" w:hAnsi="Times New Roman"/>
                <w:b/>
                <w:color w:val="000000"/>
                <w:sz w:val="20"/>
                <w:szCs w:val="20"/>
              </w:rPr>
              <w:t xml:space="preserve">2 </w:t>
            </w:r>
            <w:proofErr w:type="spellStart"/>
            <w:r w:rsidRPr="002D7AEE">
              <w:rPr>
                <w:rFonts w:ascii="Times New Roman" w:hAnsi="Times New Roman"/>
                <w:b/>
                <w:color w:val="000000"/>
                <w:sz w:val="20"/>
                <w:szCs w:val="20"/>
              </w:rPr>
              <w:t>Пререквизит</w:t>
            </w:r>
            <w:proofErr w:type="spellEnd"/>
            <w:r w:rsidRPr="002D7AEE">
              <w:rPr>
                <w:rFonts w:ascii="Times New Roman" w:hAnsi="Times New Roman"/>
                <w:b/>
                <w:color w:val="000000"/>
                <w:sz w:val="20"/>
                <w:szCs w:val="20"/>
                <w:lang w:val="kk-KZ"/>
              </w:rPr>
              <w:t xml:space="preserve">тер мен </w:t>
            </w:r>
            <w:proofErr w:type="spellStart"/>
            <w:r w:rsidRPr="002D7AEE">
              <w:rPr>
                <w:rFonts w:ascii="Times New Roman" w:hAnsi="Times New Roman"/>
                <w:b/>
                <w:color w:val="000000"/>
                <w:sz w:val="20"/>
                <w:szCs w:val="20"/>
              </w:rPr>
              <w:t>постреквизит</w:t>
            </w:r>
            <w:proofErr w:type="spellEnd"/>
            <w:r w:rsidRPr="002D7AEE">
              <w:rPr>
                <w:rFonts w:ascii="Times New Roman" w:hAnsi="Times New Roman"/>
                <w:b/>
                <w:color w:val="000000"/>
                <w:sz w:val="20"/>
                <w:szCs w:val="20"/>
                <w:lang w:val="kk-KZ"/>
              </w:rPr>
              <w:t>тер</w:t>
            </w:r>
          </w:p>
        </w:tc>
      </w:tr>
      <w:tr w:rsidR="00755513" w:rsidRPr="00D2054C" w:rsidTr="00E267F1">
        <w:tc>
          <w:tcPr>
            <w:tcW w:w="1080" w:type="dxa"/>
          </w:tcPr>
          <w:p w:rsidR="00755513" w:rsidRPr="002D7AEE" w:rsidRDefault="00755513" w:rsidP="002D7AEE">
            <w:pPr>
              <w:spacing w:after="0" w:line="240" w:lineRule="auto"/>
              <w:rPr>
                <w:rFonts w:ascii="Times New Roman" w:hAnsi="Times New Roman"/>
                <w:color w:val="000000"/>
                <w:sz w:val="20"/>
                <w:szCs w:val="20"/>
              </w:rPr>
            </w:pPr>
            <w:proofErr w:type="spellStart"/>
            <w:r w:rsidRPr="002D7AEE">
              <w:rPr>
                <w:rFonts w:ascii="Times New Roman" w:hAnsi="Times New Roman"/>
                <w:color w:val="000000"/>
                <w:sz w:val="20"/>
                <w:szCs w:val="20"/>
              </w:rPr>
              <w:t>Пререквизит</w:t>
            </w:r>
            <w:proofErr w:type="spellEnd"/>
            <w:r w:rsidRPr="002D7AEE">
              <w:rPr>
                <w:rFonts w:ascii="Times New Roman" w:hAnsi="Times New Roman"/>
                <w:color w:val="000000"/>
                <w:sz w:val="20"/>
                <w:szCs w:val="20"/>
                <w:lang w:val="kk-KZ"/>
              </w:rPr>
              <w:t>тер</w:t>
            </w:r>
          </w:p>
        </w:tc>
        <w:tc>
          <w:tcPr>
            <w:tcW w:w="9002" w:type="dxa"/>
            <w:gridSpan w:val="19"/>
          </w:tcPr>
          <w:p w:rsidR="00755513" w:rsidRPr="002D7AEE" w:rsidRDefault="00755513" w:rsidP="002D7AEE">
            <w:pPr>
              <w:spacing w:after="0" w:line="240" w:lineRule="auto"/>
              <w:jc w:val="both"/>
              <w:rPr>
                <w:rFonts w:ascii="Times New Roman" w:hAnsi="Times New Roman"/>
                <w:color w:val="000000"/>
                <w:sz w:val="20"/>
                <w:szCs w:val="20"/>
                <w:lang w:val="kk-KZ"/>
              </w:rPr>
            </w:pPr>
            <w:r w:rsidRPr="002D7AEE">
              <w:rPr>
                <w:rFonts w:ascii="Times New Roman" w:hAnsi="Times New Roman"/>
                <w:color w:val="000000"/>
                <w:sz w:val="20"/>
                <w:szCs w:val="20"/>
                <w:lang w:val="kk-KZ"/>
              </w:rPr>
              <w:t>Эксперименттің теориясы мен әдістері пәнін менгері үшін анатомия</w:t>
            </w:r>
            <w:r w:rsidRPr="002D7AEE">
              <w:rPr>
                <w:rFonts w:ascii="Times New Roman" w:hAnsi="Times New Roman"/>
                <w:color w:val="000000"/>
                <w:sz w:val="20"/>
                <w:szCs w:val="20"/>
              </w:rPr>
              <w:t>, физиологи</w:t>
            </w:r>
            <w:r w:rsidRPr="002D7AEE">
              <w:rPr>
                <w:rFonts w:ascii="Times New Roman" w:hAnsi="Times New Roman"/>
                <w:color w:val="000000"/>
                <w:sz w:val="20"/>
                <w:szCs w:val="20"/>
                <w:lang w:val="kk-KZ"/>
              </w:rPr>
              <w:t>я</w:t>
            </w:r>
            <w:r w:rsidRPr="002D7AEE">
              <w:rPr>
                <w:rFonts w:ascii="Times New Roman" w:hAnsi="Times New Roman"/>
                <w:color w:val="000000"/>
                <w:sz w:val="20"/>
                <w:szCs w:val="20"/>
              </w:rPr>
              <w:t xml:space="preserve">, </w:t>
            </w:r>
            <w:proofErr w:type="spellStart"/>
            <w:r w:rsidRPr="002D7AEE">
              <w:rPr>
                <w:rFonts w:ascii="Times New Roman" w:hAnsi="Times New Roman"/>
                <w:color w:val="000000"/>
                <w:sz w:val="20"/>
                <w:szCs w:val="20"/>
              </w:rPr>
              <w:t>патанатоми</w:t>
            </w:r>
            <w:proofErr w:type="spellEnd"/>
            <w:r w:rsidRPr="002D7AEE">
              <w:rPr>
                <w:rFonts w:ascii="Times New Roman" w:hAnsi="Times New Roman"/>
                <w:color w:val="000000"/>
                <w:sz w:val="20"/>
                <w:szCs w:val="20"/>
                <w:lang w:val="kk-KZ"/>
              </w:rPr>
              <w:t>я</w:t>
            </w:r>
            <w:r w:rsidRPr="002D7AEE">
              <w:rPr>
                <w:rFonts w:ascii="Times New Roman" w:hAnsi="Times New Roman"/>
                <w:color w:val="000000"/>
                <w:sz w:val="20"/>
                <w:szCs w:val="20"/>
              </w:rPr>
              <w:t>,  фармакологи</w:t>
            </w:r>
            <w:r w:rsidRPr="002D7AEE">
              <w:rPr>
                <w:rFonts w:ascii="Times New Roman" w:hAnsi="Times New Roman"/>
                <w:color w:val="000000"/>
                <w:sz w:val="20"/>
                <w:szCs w:val="20"/>
                <w:lang w:val="kk-KZ"/>
              </w:rPr>
              <w:t xml:space="preserve">я </w:t>
            </w:r>
            <w:r w:rsidRPr="002D7AEE">
              <w:rPr>
                <w:rFonts w:ascii="Times New Roman" w:hAnsi="Times New Roman"/>
                <w:color w:val="000000"/>
                <w:sz w:val="20"/>
                <w:szCs w:val="20"/>
              </w:rPr>
              <w:t>токсиколог</w:t>
            </w:r>
            <w:r w:rsidRPr="002D7AEE">
              <w:rPr>
                <w:rFonts w:ascii="Times New Roman" w:hAnsi="Times New Roman"/>
                <w:color w:val="000000"/>
                <w:sz w:val="20"/>
                <w:szCs w:val="20"/>
                <w:lang w:val="kk-KZ"/>
              </w:rPr>
              <w:t>мен</w:t>
            </w:r>
            <w:r w:rsidRPr="002D7AEE">
              <w:rPr>
                <w:rFonts w:ascii="Times New Roman" w:hAnsi="Times New Roman"/>
                <w:color w:val="000000"/>
                <w:sz w:val="20"/>
                <w:szCs w:val="20"/>
              </w:rPr>
              <w:t>,</w:t>
            </w:r>
            <w:r w:rsidRPr="002D7AEE">
              <w:rPr>
                <w:rFonts w:ascii="Times New Roman" w:hAnsi="Times New Roman"/>
                <w:color w:val="000000"/>
                <w:sz w:val="20"/>
                <w:szCs w:val="20"/>
                <w:lang w:val="kk-KZ"/>
              </w:rPr>
              <w:t xml:space="preserve"> ішкі жұқпалы емес аурулар </w:t>
            </w:r>
            <w:r w:rsidRPr="002D7AEE">
              <w:rPr>
                <w:rFonts w:ascii="Times New Roman" w:hAnsi="Times New Roman"/>
                <w:sz w:val="20"/>
                <w:szCs w:val="20"/>
                <w:lang w:val="kk-KZ"/>
              </w:rPr>
              <w:t>оқыған кездегі білім, дағдылар мен қабілеті қажет</w:t>
            </w:r>
          </w:p>
        </w:tc>
      </w:tr>
      <w:tr w:rsidR="00755513" w:rsidRPr="00D2054C" w:rsidTr="00E267F1">
        <w:trPr>
          <w:trHeight w:val="630"/>
        </w:trPr>
        <w:tc>
          <w:tcPr>
            <w:tcW w:w="1080" w:type="dxa"/>
          </w:tcPr>
          <w:p w:rsidR="00755513" w:rsidRPr="002D7AEE" w:rsidRDefault="00755513" w:rsidP="002D7AEE">
            <w:pPr>
              <w:spacing w:after="0" w:line="240" w:lineRule="auto"/>
              <w:rPr>
                <w:rFonts w:ascii="Times New Roman" w:hAnsi="Times New Roman"/>
                <w:color w:val="000000"/>
                <w:sz w:val="20"/>
                <w:szCs w:val="20"/>
              </w:rPr>
            </w:pPr>
            <w:proofErr w:type="spellStart"/>
            <w:r w:rsidRPr="002D7AEE">
              <w:rPr>
                <w:rFonts w:ascii="Times New Roman" w:hAnsi="Times New Roman"/>
                <w:color w:val="000000"/>
                <w:sz w:val="20"/>
                <w:szCs w:val="20"/>
              </w:rPr>
              <w:t>Постреквизиты</w:t>
            </w:r>
            <w:proofErr w:type="spellEnd"/>
          </w:p>
        </w:tc>
        <w:tc>
          <w:tcPr>
            <w:tcW w:w="9002" w:type="dxa"/>
            <w:gridSpan w:val="19"/>
          </w:tcPr>
          <w:p w:rsidR="00755513" w:rsidRPr="002D7AEE" w:rsidRDefault="00755513" w:rsidP="002D7AEE">
            <w:pPr>
              <w:spacing w:after="0" w:line="240" w:lineRule="auto"/>
              <w:jc w:val="both"/>
              <w:rPr>
                <w:rFonts w:ascii="Times New Roman" w:hAnsi="Times New Roman"/>
                <w:color w:val="000000"/>
                <w:sz w:val="20"/>
                <w:szCs w:val="20"/>
              </w:rPr>
            </w:pPr>
            <w:r w:rsidRPr="002D7AEE">
              <w:rPr>
                <w:rFonts w:ascii="Times New Roman" w:hAnsi="Times New Roman"/>
                <w:color w:val="000000"/>
                <w:sz w:val="20"/>
                <w:szCs w:val="20"/>
              </w:rPr>
              <w:t>«</w:t>
            </w:r>
            <w:r w:rsidRPr="002D7AEE">
              <w:rPr>
                <w:rFonts w:ascii="Times New Roman" w:hAnsi="Times New Roman"/>
                <w:color w:val="000000"/>
                <w:sz w:val="20"/>
                <w:szCs w:val="20"/>
                <w:lang w:val="kk-KZ"/>
              </w:rPr>
              <w:t>Эксперименттің теориясы мен әдістері</w:t>
            </w:r>
            <w:r w:rsidRPr="002D7AEE">
              <w:rPr>
                <w:rFonts w:ascii="Times New Roman" w:hAnsi="Times New Roman"/>
                <w:color w:val="000000"/>
                <w:sz w:val="20"/>
                <w:szCs w:val="20"/>
              </w:rPr>
              <w:t xml:space="preserve">» </w:t>
            </w:r>
            <w:r w:rsidRPr="002D7AEE">
              <w:rPr>
                <w:rFonts w:ascii="Times New Roman" w:hAnsi="Times New Roman"/>
                <w:color w:val="000000"/>
                <w:sz w:val="20"/>
                <w:szCs w:val="20"/>
                <w:lang w:val="kk-KZ"/>
              </w:rPr>
              <w:t>курсын менгергенде болашақта профильдік пәндердің меңгеруін жеңілдетеді</w:t>
            </w:r>
            <w:r w:rsidRPr="002D7AEE">
              <w:rPr>
                <w:rFonts w:ascii="Times New Roman" w:hAnsi="Times New Roman"/>
                <w:color w:val="000000"/>
                <w:sz w:val="20"/>
                <w:szCs w:val="20"/>
              </w:rPr>
              <w:t>: акушер</w:t>
            </w:r>
            <w:r w:rsidRPr="002D7AEE">
              <w:rPr>
                <w:rFonts w:ascii="Times New Roman" w:hAnsi="Times New Roman"/>
                <w:color w:val="000000"/>
                <w:sz w:val="20"/>
                <w:szCs w:val="20"/>
                <w:lang w:val="kk-KZ"/>
              </w:rPr>
              <w:t>лік</w:t>
            </w:r>
            <w:r w:rsidRPr="002D7AEE">
              <w:rPr>
                <w:rFonts w:ascii="Times New Roman" w:hAnsi="Times New Roman"/>
                <w:color w:val="000000"/>
                <w:sz w:val="20"/>
                <w:szCs w:val="20"/>
              </w:rPr>
              <w:t xml:space="preserve">, </w:t>
            </w:r>
            <w:r w:rsidRPr="002D7AEE">
              <w:rPr>
                <w:rFonts w:ascii="Times New Roman" w:hAnsi="Times New Roman"/>
                <w:color w:val="000000"/>
                <w:sz w:val="20"/>
                <w:szCs w:val="20"/>
                <w:lang w:val="kk-KZ"/>
              </w:rPr>
              <w:t xml:space="preserve">ішкі жұқпалы емес </w:t>
            </w:r>
            <w:proofErr w:type="gramStart"/>
            <w:r w:rsidRPr="002D7AEE">
              <w:rPr>
                <w:rFonts w:ascii="Times New Roman" w:hAnsi="Times New Roman"/>
                <w:color w:val="000000"/>
                <w:sz w:val="20"/>
                <w:szCs w:val="20"/>
                <w:lang w:val="kk-KZ"/>
              </w:rPr>
              <w:t>аурулар</w:t>
            </w:r>
            <w:r w:rsidRPr="002D7AEE">
              <w:rPr>
                <w:rFonts w:ascii="Times New Roman" w:hAnsi="Times New Roman"/>
                <w:color w:val="000000"/>
                <w:sz w:val="20"/>
                <w:szCs w:val="20"/>
              </w:rPr>
              <w:t>,  эпизоотология</w:t>
            </w:r>
            <w:proofErr w:type="gramEnd"/>
            <w:r w:rsidRPr="002D7AEE">
              <w:rPr>
                <w:rFonts w:ascii="Times New Roman" w:hAnsi="Times New Roman"/>
                <w:color w:val="000000"/>
                <w:sz w:val="20"/>
                <w:szCs w:val="20"/>
              </w:rPr>
              <w:t>, паразитология, ветеринар</w:t>
            </w:r>
            <w:r w:rsidRPr="002D7AEE">
              <w:rPr>
                <w:rFonts w:ascii="Times New Roman" w:hAnsi="Times New Roman"/>
                <w:color w:val="000000"/>
                <w:sz w:val="20"/>
                <w:szCs w:val="20"/>
                <w:lang w:val="kk-KZ"/>
              </w:rPr>
              <w:t>иялық</w:t>
            </w:r>
            <w:r w:rsidRPr="002D7AEE">
              <w:rPr>
                <w:rFonts w:ascii="Times New Roman" w:hAnsi="Times New Roman"/>
                <w:color w:val="000000"/>
                <w:sz w:val="20"/>
                <w:szCs w:val="20"/>
              </w:rPr>
              <w:t>-санитар</w:t>
            </w:r>
            <w:r w:rsidRPr="002D7AEE">
              <w:rPr>
                <w:rFonts w:ascii="Times New Roman" w:hAnsi="Times New Roman"/>
                <w:color w:val="000000"/>
                <w:sz w:val="20"/>
                <w:szCs w:val="20"/>
                <w:lang w:val="kk-KZ"/>
              </w:rPr>
              <w:t xml:space="preserve">иялық </w:t>
            </w:r>
            <w:r w:rsidRPr="002D7AEE">
              <w:rPr>
                <w:rFonts w:ascii="Times New Roman" w:hAnsi="Times New Roman"/>
                <w:color w:val="000000"/>
                <w:sz w:val="20"/>
                <w:szCs w:val="20"/>
              </w:rPr>
              <w:t xml:space="preserve">экспертиза, </w:t>
            </w:r>
            <w:r w:rsidRPr="002D7AEE">
              <w:rPr>
                <w:rFonts w:ascii="Times New Roman" w:hAnsi="Times New Roman"/>
                <w:color w:val="000000"/>
                <w:sz w:val="20"/>
                <w:szCs w:val="20"/>
                <w:lang w:val="kk-KZ"/>
              </w:rPr>
              <w:t xml:space="preserve">соттық </w:t>
            </w:r>
            <w:r w:rsidRPr="002D7AEE">
              <w:rPr>
                <w:rFonts w:ascii="Times New Roman" w:hAnsi="Times New Roman"/>
                <w:color w:val="000000"/>
                <w:sz w:val="20"/>
                <w:szCs w:val="20"/>
              </w:rPr>
              <w:t xml:space="preserve">ветеринария, хирургия, </w:t>
            </w:r>
            <w:r w:rsidRPr="002D7AEE">
              <w:rPr>
                <w:rFonts w:ascii="Times New Roman" w:hAnsi="Times New Roman"/>
                <w:color w:val="000000"/>
                <w:sz w:val="20"/>
                <w:szCs w:val="20"/>
                <w:lang w:val="kk-KZ"/>
              </w:rPr>
              <w:t>кәсіби қызмет</w:t>
            </w:r>
            <w:r w:rsidRPr="002D7AEE">
              <w:rPr>
                <w:rFonts w:ascii="Times New Roman" w:hAnsi="Times New Roman"/>
                <w:color w:val="000000"/>
                <w:sz w:val="20"/>
                <w:szCs w:val="20"/>
              </w:rPr>
              <w:t xml:space="preserve">. </w:t>
            </w:r>
          </w:p>
        </w:tc>
      </w:tr>
      <w:tr w:rsidR="00755513" w:rsidRPr="00D2054C" w:rsidTr="00E267F1">
        <w:trPr>
          <w:trHeight w:val="189"/>
        </w:trPr>
        <w:tc>
          <w:tcPr>
            <w:tcW w:w="10082" w:type="dxa"/>
            <w:gridSpan w:val="20"/>
          </w:tcPr>
          <w:p w:rsidR="00755513" w:rsidRPr="002D7AEE" w:rsidRDefault="00755513" w:rsidP="002D7AEE">
            <w:pPr>
              <w:spacing w:after="0" w:line="240" w:lineRule="auto"/>
              <w:jc w:val="center"/>
              <w:rPr>
                <w:rFonts w:ascii="Times New Roman" w:hAnsi="Times New Roman"/>
                <w:b/>
                <w:color w:val="000000"/>
                <w:sz w:val="20"/>
                <w:szCs w:val="20"/>
              </w:rPr>
            </w:pPr>
            <w:r w:rsidRPr="002D7AEE">
              <w:rPr>
                <w:rFonts w:ascii="Times New Roman" w:hAnsi="Times New Roman"/>
                <w:b/>
                <w:color w:val="000000"/>
                <w:sz w:val="20"/>
                <w:szCs w:val="20"/>
              </w:rPr>
              <w:t xml:space="preserve">3 </w:t>
            </w:r>
            <w:r w:rsidRPr="002D7AEE">
              <w:rPr>
                <w:rFonts w:ascii="Times New Roman" w:hAnsi="Times New Roman"/>
                <w:b/>
                <w:color w:val="000000"/>
                <w:sz w:val="20"/>
                <w:szCs w:val="20"/>
                <w:lang w:val="kk-KZ"/>
              </w:rPr>
              <w:t>Пәннің мақсаты мен міндеттері</w:t>
            </w:r>
          </w:p>
        </w:tc>
      </w:tr>
      <w:tr w:rsidR="00755513" w:rsidRPr="00D2054C" w:rsidTr="00E267F1">
        <w:tc>
          <w:tcPr>
            <w:tcW w:w="1080" w:type="dxa"/>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Мақсаты</w:t>
            </w:r>
          </w:p>
        </w:tc>
        <w:tc>
          <w:tcPr>
            <w:tcW w:w="9002" w:type="dxa"/>
            <w:gridSpan w:val="19"/>
          </w:tcPr>
          <w:p w:rsidR="00755513" w:rsidRPr="002D7AEE" w:rsidRDefault="00755513" w:rsidP="002D7AEE">
            <w:pPr>
              <w:spacing w:after="0" w:line="240" w:lineRule="auto"/>
              <w:jc w:val="both"/>
              <w:rPr>
                <w:rFonts w:ascii="Times New Roman" w:hAnsi="Times New Roman"/>
                <w:color w:val="000000"/>
                <w:sz w:val="20"/>
                <w:szCs w:val="20"/>
              </w:rPr>
            </w:pPr>
            <w:r w:rsidRPr="002D7AEE">
              <w:rPr>
                <w:rFonts w:ascii="Times New Roman" w:hAnsi="Times New Roman"/>
                <w:color w:val="000000"/>
                <w:sz w:val="20"/>
                <w:szCs w:val="20"/>
              </w:rPr>
              <w:t xml:space="preserve"> </w:t>
            </w:r>
            <w:r w:rsidRPr="002D7AEE">
              <w:rPr>
                <w:rFonts w:ascii="Times New Roman" w:hAnsi="Times New Roman"/>
                <w:color w:val="000000"/>
                <w:sz w:val="20"/>
                <w:szCs w:val="20"/>
                <w:lang w:val="kk-KZ"/>
              </w:rPr>
              <w:t>жануарлар ауруларын балау кезінде зерттеудің арнайы және қосымша әдістерін, ғылыми зерттеу нәтижелердің бағалау және талдау әдістерін, зерттеу әдістемелері мен ұйымдастыру әдістерін, ғылыми зерттеулердің жоспарлауын, ғылыми зерттеулерді ұйымдастыру сұрақтарын, эксперементтердің әдістерін меңгеру</w:t>
            </w:r>
            <w:r w:rsidRPr="002D7AEE">
              <w:rPr>
                <w:rFonts w:ascii="Times New Roman" w:hAnsi="Times New Roman"/>
                <w:color w:val="000000"/>
                <w:sz w:val="20"/>
                <w:szCs w:val="20"/>
              </w:rPr>
              <w:t xml:space="preserve">.    </w:t>
            </w:r>
          </w:p>
        </w:tc>
      </w:tr>
      <w:tr w:rsidR="00755513" w:rsidRPr="00D2054C" w:rsidTr="00E267F1">
        <w:tc>
          <w:tcPr>
            <w:tcW w:w="1080" w:type="dxa"/>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Міндеттері</w:t>
            </w:r>
          </w:p>
        </w:tc>
        <w:tc>
          <w:tcPr>
            <w:tcW w:w="9002" w:type="dxa"/>
            <w:gridSpan w:val="19"/>
          </w:tcPr>
          <w:p w:rsidR="00755513" w:rsidRPr="002D7AEE" w:rsidRDefault="00755513" w:rsidP="002D7AEE">
            <w:pPr>
              <w:spacing w:after="0" w:line="240" w:lineRule="auto"/>
              <w:jc w:val="both"/>
              <w:rPr>
                <w:rFonts w:ascii="Times New Roman" w:hAnsi="Times New Roman"/>
                <w:color w:val="000000"/>
                <w:sz w:val="20"/>
                <w:szCs w:val="20"/>
                <w:lang w:val="kk-KZ"/>
              </w:rPr>
            </w:pPr>
            <w:r w:rsidRPr="002D7AEE">
              <w:rPr>
                <w:rFonts w:ascii="Times New Roman" w:hAnsi="Times New Roman"/>
                <w:color w:val="000000"/>
                <w:sz w:val="20"/>
                <w:szCs w:val="20"/>
                <w:lang w:val="kk-KZ"/>
              </w:rPr>
              <w:t xml:space="preserve">міндеттері </w:t>
            </w:r>
            <w:r w:rsidRPr="002D7AEE">
              <w:rPr>
                <w:rFonts w:ascii="Times New Roman" w:hAnsi="Times New Roman"/>
                <w:color w:val="000000"/>
                <w:sz w:val="20"/>
                <w:szCs w:val="20"/>
              </w:rPr>
              <w:t>–</w:t>
            </w:r>
            <w:r w:rsidRPr="002D7AEE">
              <w:rPr>
                <w:rFonts w:ascii="Times New Roman" w:hAnsi="Times New Roman"/>
                <w:color w:val="000000"/>
                <w:sz w:val="20"/>
                <w:szCs w:val="20"/>
                <w:lang w:val="kk-KZ"/>
              </w:rPr>
              <w:t xml:space="preserve"> ғылыми зерттеулерді жоспарлап өткізу және ғылыми жұмыстың нәтижелерін рәсімдеу үшін магистранттарды </w:t>
            </w:r>
            <w:proofErr w:type="spellStart"/>
            <w:r w:rsidRPr="002D7AEE">
              <w:rPr>
                <w:rFonts w:ascii="Times New Roman" w:hAnsi="Times New Roman"/>
                <w:color w:val="000000"/>
                <w:sz w:val="20"/>
                <w:szCs w:val="20"/>
              </w:rPr>
              <w:t>теор</w:t>
            </w:r>
            <w:proofErr w:type="spellEnd"/>
            <w:r w:rsidRPr="002D7AEE">
              <w:rPr>
                <w:rFonts w:ascii="Times New Roman" w:hAnsi="Times New Roman"/>
                <w:color w:val="000000"/>
                <w:sz w:val="20"/>
                <w:szCs w:val="20"/>
                <w:lang w:val="kk-KZ"/>
              </w:rPr>
              <w:t xml:space="preserve">иялық және </w:t>
            </w:r>
            <w:proofErr w:type="spellStart"/>
            <w:r w:rsidRPr="002D7AEE">
              <w:rPr>
                <w:rFonts w:ascii="Times New Roman" w:hAnsi="Times New Roman"/>
                <w:color w:val="000000"/>
                <w:sz w:val="20"/>
                <w:szCs w:val="20"/>
              </w:rPr>
              <w:t>практи</w:t>
            </w:r>
            <w:proofErr w:type="spellEnd"/>
            <w:r w:rsidRPr="002D7AEE">
              <w:rPr>
                <w:rFonts w:ascii="Times New Roman" w:hAnsi="Times New Roman"/>
                <w:color w:val="000000"/>
                <w:sz w:val="20"/>
                <w:szCs w:val="20"/>
                <w:lang w:val="kk-KZ"/>
              </w:rPr>
              <w:t>калық дайындау.</w:t>
            </w:r>
          </w:p>
        </w:tc>
      </w:tr>
      <w:tr w:rsidR="00755513" w:rsidRPr="00D2054C" w:rsidTr="00E267F1">
        <w:trPr>
          <w:trHeight w:val="251"/>
        </w:trPr>
        <w:tc>
          <w:tcPr>
            <w:tcW w:w="10082" w:type="dxa"/>
            <w:gridSpan w:val="20"/>
          </w:tcPr>
          <w:p w:rsidR="00755513" w:rsidRPr="002D7AEE" w:rsidRDefault="00755513" w:rsidP="002D7AEE">
            <w:pPr>
              <w:spacing w:after="0" w:line="240" w:lineRule="auto"/>
              <w:jc w:val="center"/>
              <w:rPr>
                <w:rFonts w:ascii="Times New Roman" w:hAnsi="Times New Roman"/>
                <w:b/>
                <w:color w:val="000000"/>
                <w:sz w:val="20"/>
                <w:szCs w:val="20"/>
              </w:rPr>
            </w:pPr>
            <w:r w:rsidRPr="002D7AEE">
              <w:rPr>
                <w:rFonts w:ascii="Times New Roman" w:hAnsi="Times New Roman"/>
                <w:b/>
                <w:color w:val="000000"/>
                <w:sz w:val="20"/>
                <w:szCs w:val="20"/>
              </w:rPr>
              <w:t xml:space="preserve">4 </w:t>
            </w:r>
            <w:r w:rsidRPr="002D7AEE">
              <w:rPr>
                <w:rFonts w:ascii="Times New Roman" w:hAnsi="Times New Roman"/>
                <w:b/>
                <w:color w:val="000000"/>
                <w:sz w:val="20"/>
                <w:szCs w:val="20"/>
                <w:lang w:val="kk-KZ"/>
              </w:rPr>
              <w:t>Академиялық сағаттарды бөлу</w:t>
            </w:r>
          </w:p>
        </w:tc>
      </w:tr>
      <w:tr w:rsidR="00D41A4E" w:rsidRPr="00D2054C" w:rsidTr="00D41A4E">
        <w:tc>
          <w:tcPr>
            <w:tcW w:w="2690" w:type="dxa"/>
            <w:gridSpan w:val="6"/>
          </w:tcPr>
          <w:p w:rsidR="00D41A4E" w:rsidRPr="002D7AEE" w:rsidRDefault="00D41A4E"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Барлығы</w:t>
            </w:r>
          </w:p>
        </w:tc>
        <w:tc>
          <w:tcPr>
            <w:tcW w:w="1678" w:type="dxa"/>
            <w:gridSpan w:val="4"/>
          </w:tcPr>
          <w:p w:rsidR="00D41A4E" w:rsidRPr="002D7AEE" w:rsidRDefault="00D41A4E"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Дәріс</w:t>
            </w:r>
          </w:p>
        </w:tc>
        <w:tc>
          <w:tcPr>
            <w:tcW w:w="1134" w:type="dxa"/>
            <w:gridSpan w:val="3"/>
          </w:tcPr>
          <w:p w:rsidR="00D41A4E" w:rsidRPr="002D7AEE" w:rsidRDefault="00D41A4E"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Тәж</w:t>
            </w:r>
            <w:r w:rsidRPr="002D7AEE">
              <w:rPr>
                <w:rFonts w:ascii="Times New Roman" w:hAnsi="Times New Roman"/>
                <w:color w:val="000000"/>
                <w:sz w:val="20"/>
                <w:szCs w:val="20"/>
              </w:rPr>
              <w:t>.</w:t>
            </w:r>
          </w:p>
        </w:tc>
        <w:tc>
          <w:tcPr>
            <w:tcW w:w="1325" w:type="dxa"/>
            <w:gridSpan w:val="2"/>
          </w:tcPr>
          <w:p w:rsidR="00D41A4E" w:rsidRPr="002D7AEE" w:rsidRDefault="00D41A4E"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С</w:t>
            </w:r>
            <w:r w:rsidRPr="002D7AEE">
              <w:rPr>
                <w:rFonts w:ascii="Times New Roman" w:hAnsi="Times New Roman"/>
                <w:color w:val="000000"/>
                <w:sz w:val="20"/>
                <w:szCs w:val="20"/>
                <w:lang w:val="kk-KZ"/>
              </w:rPr>
              <w:t>ОӨЖ</w:t>
            </w:r>
            <w:r w:rsidRPr="002D7AEE">
              <w:rPr>
                <w:rFonts w:ascii="Times New Roman" w:hAnsi="Times New Roman"/>
                <w:color w:val="000000"/>
                <w:sz w:val="20"/>
                <w:szCs w:val="20"/>
              </w:rPr>
              <w:t xml:space="preserve"> ауд.</w:t>
            </w:r>
          </w:p>
        </w:tc>
        <w:tc>
          <w:tcPr>
            <w:tcW w:w="1368" w:type="dxa"/>
            <w:gridSpan w:val="3"/>
          </w:tcPr>
          <w:p w:rsidR="00D41A4E" w:rsidRPr="002D7AEE" w:rsidRDefault="00D41A4E"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С</w:t>
            </w:r>
            <w:r w:rsidRPr="002D7AEE">
              <w:rPr>
                <w:rFonts w:ascii="Times New Roman" w:hAnsi="Times New Roman"/>
                <w:color w:val="000000"/>
                <w:sz w:val="20"/>
                <w:szCs w:val="20"/>
                <w:lang w:val="kk-KZ"/>
              </w:rPr>
              <w:t>ӨЖ</w:t>
            </w:r>
          </w:p>
        </w:tc>
        <w:tc>
          <w:tcPr>
            <w:tcW w:w="1887" w:type="dxa"/>
            <w:gridSpan w:val="2"/>
          </w:tcPr>
          <w:p w:rsidR="00D41A4E" w:rsidRPr="002D7AEE" w:rsidRDefault="00D41A4E" w:rsidP="002D7AEE">
            <w:pPr>
              <w:spacing w:after="0" w:line="240" w:lineRule="auto"/>
              <w:ind w:left="-155" w:right="-115"/>
              <w:jc w:val="center"/>
              <w:rPr>
                <w:rFonts w:ascii="Times New Roman" w:hAnsi="Times New Roman"/>
                <w:sz w:val="20"/>
                <w:szCs w:val="20"/>
              </w:rPr>
            </w:pPr>
            <w:r w:rsidRPr="002D7AEE">
              <w:rPr>
                <w:rFonts w:ascii="Times New Roman" w:hAnsi="Times New Roman"/>
                <w:sz w:val="20"/>
                <w:szCs w:val="20"/>
                <w:lang w:val="kk-KZ"/>
              </w:rPr>
              <w:t>Бақылау ф</w:t>
            </w:r>
            <w:proofErr w:type="spellStart"/>
            <w:r w:rsidRPr="002D7AEE">
              <w:rPr>
                <w:rFonts w:ascii="Times New Roman" w:hAnsi="Times New Roman"/>
                <w:sz w:val="20"/>
                <w:szCs w:val="20"/>
              </w:rPr>
              <w:t>орма</w:t>
            </w:r>
            <w:proofErr w:type="spellEnd"/>
            <w:r w:rsidRPr="002D7AEE">
              <w:rPr>
                <w:rFonts w:ascii="Times New Roman" w:hAnsi="Times New Roman"/>
                <w:sz w:val="20"/>
                <w:szCs w:val="20"/>
                <w:lang w:val="kk-KZ"/>
              </w:rPr>
              <w:t>сы</w:t>
            </w:r>
          </w:p>
        </w:tc>
      </w:tr>
      <w:tr w:rsidR="00D41A4E" w:rsidRPr="00D2054C" w:rsidTr="00D41A4E">
        <w:trPr>
          <w:trHeight w:val="517"/>
        </w:trPr>
        <w:tc>
          <w:tcPr>
            <w:tcW w:w="2690" w:type="dxa"/>
            <w:gridSpan w:val="6"/>
          </w:tcPr>
          <w:p w:rsidR="00D41A4E" w:rsidRPr="00D41A4E" w:rsidRDefault="00D41A4E" w:rsidP="002D7AEE">
            <w:pPr>
              <w:spacing w:after="0" w:line="240" w:lineRule="auto"/>
              <w:rPr>
                <w:rFonts w:ascii="Times New Roman" w:hAnsi="Times New Roman"/>
                <w:sz w:val="20"/>
                <w:szCs w:val="20"/>
                <w:lang w:val="kk-KZ"/>
              </w:rPr>
            </w:pPr>
            <w:r w:rsidRPr="00D41A4E">
              <w:rPr>
                <w:rFonts w:ascii="Times New Roman" w:hAnsi="Times New Roman"/>
                <w:sz w:val="20"/>
                <w:szCs w:val="20"/>
              </w:rPr>
              <w:t xml:space="preserve"> </w:t>
            </w:r>
            <w:r w:rsidRPr="00D41A4E">
              <w:rPr>
                <w:rFonts w:ascii="Times New Roman" w:hAnsi="Times New Roman"/>
                <w:sz w:val="20"/>
                <w:szCs w:val="20"/>
                <w:lang w:val="kk-KZ"/>
              </w:rPr>
              <w:t>3</w:t>
            </w:r>
            <w:r w:rsidRPr="00D41A4E">
              <w:rPr>
                <w:rFonts w:ascii="Times New Roman" w:hAnsi="Times New Roman"/>
                <w:sz w:val="20"/>
                <w:szCs w:val="20"/>
              </w:rPr>
              <w:t xml:space="preserve"> кредит </w:t>
            </w:r>
            <w:r w:rsidRPr="00D41A4E">
              <w:rPr>
                <w:rFonts w:ascii="Times New Roman" w:hAnsi="Times New Roman"/>
                <w:sz w:val="20"/>
                <w:szCs w:val="20"/>
                <w:lang w:val="kk-KZ"/>
              </w:rPr>
              <w:t>135 сағат</w:t>
            </w:r>
          </w:p>
        </w:tc>
        <w:tc>
          <w:tcPr>
            <w:tcW w:w="1678" w:type="dxa"/>
            <w:gridSpan w:val="4"/>
          </w:tcPr>
          <w:p w:rsidR="00D41A4E" w:rsidRPr="00D41A4E" w:rsidRDefault="00D41A4E" w:rsidP="00D41A4E">
            <w:pPr>
              <w:spacing w:after="0" w:line="240" w:lineRule="auto"/>
              <w:jc w:val="center"/>
              <w:rPr>
                <w:rFonts w:ascii="Times New Roman" w:hAnsi="Times New Roman"/>
                <w:sz w:val="20"/>
                <w:szCs w:val="20"/>
              </w:rPr>
            </w:pPr>
            <w:r w:rsidRPr="00D41A4E">
              <w:rPr>
                <w:rFonts w:ascii="Times New Roman" w:hAnsi="Times New Roman"/>
                <w:sz w:val="20"/>
                <w:szCs w:val="20"/>
              </w:rPr>
              <w:t>5</w:t>
            </w:r>
          </w:p>
        </w:tc>
        <w:tc>
          <w:tcPr>
            <w:tcW w:w="1134" w:type="dxa"/>
            <w:gridSpan w:val="3"/>
          </w:tcPr>
          <w:p w:rsidR="00D41A4E" w:rsidRPr="00D41A4E" w:rsidRDefault="00D41A4E" w:rsidP="00D41A4E">
            <w:pPr>
              <w:spacing w:after="0" w:line="240" w:lineRule="auto"/>
              <w:jc w:val="center"/>
              <w:rPr>
                <w:rFonts w:ascii="Times New Roman" w:hAnsi="Times New Roman"/>
                <w:sz w:val="20"/>
                <w:szCs w:val="20"/>
              </w:rPr>
            </w:pPr>
            <w:r w:rsidRPr="00D41A4E">
              <w:rPr>
                <w:rFonts w:ascii="Times New Roman" w:hAnsi="Times New Roman"/>
                <w:sz w:val="20"/>
                <w:szCs w:val="20"/>
              </w:rPr>
              <w:t>30</w:t>
            </w:r>
          </w:p>
          <w:p w:rsidR="00D41A4E" w:rsidRPr="00D41A4E" w:rsidRDefault="00D41A4E" w:rsidP="00D41A4E">
            <w:pPr>
              <w:spacing w:after="0" w:line="240" w:lineRule="auto"/>
              <w:jc w:val="center"/>
              <w:rPr>
                <w:rFonts w:ascii="Times New Roman" w:hAnsi="Times New Roman"/>
                <w:sz w:val="20"/>
                <w:szCs w:val="20"/>
              </w:rPr>
            </w:pPr>
          </w:p>
        </w:tc>
        <w:tc>
          <w:tcPr>
            <w:tcW w:w="1325" w:type="dxa"/>
            <w:gridSpan w:val="2"/>
          </w:tcPr>
          <w:p w:rsidR="00D41A4E" w:rsidRPr="00D41A4E" w:rsidRDefault="00D41A4E" w:rsidP="00D41A4E">
            <w:pPr>
              <w:spacing w:after="0" w:line="240" w:lineRule="auto"/>
              <w:jc w:val="center"/>
              <w:rPr>
                <w:rFonts w:ascii="Times New Roman" w:hAnsi="Times New Roman"/>
                <w:sz w:val="20"/>
                <w:szCs w:val="20"/>
              </w:rPr>
            </w:pPr>
            <w:r w:rsidRPr="00D41A4E">
              <w:rPr>
                <w:rFonts w:ascii="Times New Roman" w:hAnsi="Times New Roman"/>
                <w:sz w:val="20"/>
                <w:szCs w:val="20"/>
              </w:rPr>
              <w:t>5</w:t>
            </w:r>
          </w:p>
        </w:tc>
        <w:tc>
          <w:tcPr>
            <w:tcW w:w="1368" w:type="dxa"/>
            <w:gridSpan w:val="3"/>
          </w:tcPr>
          <w:p w:rsidR="00D41A4E" w:rsidRPr="002D7AEE" w:rsidRDefault="00D41A4E" w:rsidP="002D7AEE">
            <w:pPr>
              <w:spacing w:after="0" w:line="240" w:lineRule="auto"/>
              <w:jc w:val="center"/>
              <w:rPr>
                <w:rFonts w:ascii="Times New Roman" w:hAnsi="Times New Roman"/>
                <w:color w:val="FF0000"/>
                <w:sz w:val="20"/>
                <w:szCs w:val="20"/>
              </w:rPr>
            </w:pPr>
          </w:p>
        </w:tc>
        <w:tc>
          <w:tcPr>
            <w:tcW w:w="1887" w:type="dxa"/>
            <w:gridSpan w:val="2"/>
          </w:tcPr>
          <w:p w:rsidR="00D41A4E" w:rsidRPr="002D7AEE" w:rsidRDefault="00D41A4E" w:rsidP="002D7AEE">
            <w:pPr>
              <w:spacing w:after="0" w:line="240" w:lineRule="auto"/>
              <w:rPr>
                <w:rFonts w:ascii="Times New Roman" w:hAnsi="Times New Roman"/>
                <w:sz w:val="20"/>
                <w:szCs w:val="20"/>
                <w:lang w:val="kk-KZ"/>
              </w:rPr>
            </w:pPr>
            <w:r w:rsidRPr="002D7AEE">
              <w:rPr>
                <w:rFonts w:ascii="Times New Roman" w:hAnsi="Times New Roman"/>
                <w:sz w:val="20"/>
                <w:szCs w:val="20"/>
                <w:lang w:val="kk-KZ"/>
              </w:rPr>
              <w:t>емтихан</w:t>
            </w:r>
          </w:p>
        </w:tc>
      </w:tr>
      <w:tr w:rsidR="00755513" w:rsidRPr="00D2054C" w:rsidTr="00E267F1">
        <w:trPr>
          <w:trHeight w:val="127"/>
        </w:trPr>
        <w:tc>
          <w:tcPr>
            <w:tcW w:w="10082" w:type="dxa"/>
            <w:gridSpan w:val="20"/>
          </w:tcPr>
          <w:p w:rsidR="00755513" w:rsidRPr="002D7AEE" w:rsidRDefault="00755513" w:rsidP="002D7AEE">
            <w:pPr>
              <w:spacing w:after="0" w:line="240" w:lineRule="auto"/>
              <w:jc w:val="center"/>
              <w:rPr>
                <w:rFonts w:ascii="Times New Roman" w:hAnsi="Times New Roman"/>
                <w:b/>
                <w:color w:val="000000"/>
                <w:sz w:val="20"/>
                <w:szCs w:val="20"/>
              </w:rPr>
            </w:pPr>
            <w:r w:rsidRPr="002D7AEE">
              <w:rPr>
                <w:rFonts w:ascii="Times New Roman" w:hAnsi="Times New Roman"/>
                <w:b/>
                <w:color w:val="000000"/>
                <w:sz w:val="20"/>
                <w:szCs w:val="20"/>
              </w:rPr>
              <w:t xml:space="preserve">5 </w:t>
            </w:r>
            <w:r w:rsidRPr="002D7AEE">
              <w:rPr>
                <w:rFonts w:ascii="Times New Roman" w:hAnsi="Times New Roman"/>
                <w:b/>
                <w:color w:val="000000"/>
                <w:sz w:val="20"/>
                <w:szCs w:val="20"/>
                <w:lang w:val="kk-KZ"/>
              </w:rPr>
              <w:t>Пәннің мазмұны</w:t>
            </w:r>
          </w:p>
        </w:tc>
      </w:tr>
      <w:tr w:rsidR="00755513" w:rsidRPr="00D2054C" w:rsidTr="00E267F1">
        <w:tc>
          <w:tcPr>
            <w:tcW w:w="10082" w:type="dxa"/>
            <w:gridSpan w:val="20"/>
          </w:tcPr>
          <w:p w:rsidR="00755513" w:rsidRPr="002D7AEE" w:rsidRDefault="00755513" w:rsidP="002D7AEE">
            <w:pPr>
              <w:spacing w:after="0" w:line="240" w:lineRule="auto"/>
              <w:jc w:val="both"/>
              <w:rPr>
                <w:rFonts w:ascii="Times New Roman" w:hAnsi="Times New Roman"/>
                <w:color w:val="000000"/>
                <w:sz w:val="20"/>
                <w:szCs w:val="20"/>
                <w:lang w:val="kk-KZ"/>
              </w:rPr>
            </w:pPr>
            <w:r w:rsidRPr="002D7AEE">
              <w:rPr>
                <w:rFonts w:ascii="Times New Roman" w:hAnsi="Times New Roman"/>
                <w:b/>
                <w:color w:val="000000"/>
                <w:sz w:val="20"/>
                <w:szCs w:val="20"/>
              </w:rPr>
              <w:t xml:space="preserve"> «</w:t>
            </w:r>
            <w:r w:rsidRPr="002D7AEE">
              <w:rPr>
                <w:rFonts w:ascii="Times New Roman" w:hAnsi="Times New Roman"/>
                <w:color w:val="000000"/>
                <w:sz w:val="20"/>
                <w:szCs w:val="20"/>
                <w:lang w:val="kk-KZ"/>
              </w:rPr>
              <w:t>Эксперименттің теориясы мен әдістері</w:t>
            </w:r>
            <w:r w:rsidRPr="002D7AEE">
              <w:rPr>
                <w:rFonts w:ascii="Times New Roman" w:hAnsi="Times New Roman"/>
                <w:color w:val="000000"/>
                <w:sz w:val="20"/>
                <w:szCs w:val="20"/>
              </w:rPr>
              <w:t xml:space="preserve">» </w:t>
            </w:r>
            <w:r w:rsidRPr="002D7AEE">
              <w:rPr>
                <w:rFonts w:ascii="Times New Roman" w:hAnsi="Times New Roman"/>
                <w:color w:val="000000"/>
                <w:sz w:val="20"/>
                <w:szCs w:val="20"/>
                <w:lang w:val="kk-KZ"/>
              </w:rPr>
              <w:t xml:space="preserve">ғылыми зерттеулердің ұйымдастыруын және жоспарлауын, ҒЗМ құрылымын, ,ылыми орталықтарын, ҒЗЖ </w:t>
            </w:r>
            <w:proofErr w:type="spellStart"/>
            <w:r w:rsidRPr="002D7AEE">
              <w:rPr>
                <w:rFonts w:ascii="Times New Roman" w:hAnsi="Times New Roman"/>
                <w:color w:val="000000"/>
                <w:sz w:val="20"/>
                <w:szCs w:val="20"/>
              </w:rPr>
              <w:t>лицензир</w:t>
            </w:r>
            <w:proofErr w:type="spellEnd"/>
            <w:r w:rsidRPr="002D7AEE">
              <w:rPr>
                <w:rFonts w:ascii="Times New Roman" w:hAnsi="Times New Roman"/>
                <w:color w:val="000000"/>
                <w:sz w:val="20"/>
                <w:szCs w:val="20"/>
                <w:lang w:val="kk-KZ"/>
              </w:rPr>
              <w:t xml:space="preserve">ленуін, </w:t>
            </w:r>
            <w:proofErr w:type="spellStart"/>
            <w:r w:rsidRPr="002D7AEE">
              <w:rPr>
                <w:rFonts w:ascii="Times New Roman" w:hAnsi="Times New Roman"/>
                <w:color w:val="000000"/>
                <w:sz w:val="20"/>
                <w:szCs w:val="20"/>
              </w:rPr>
              <w:t>стандартизаци</w:t>
            </w:r>
            <w:proofErr w:type="spellEnd"/>
            <w:r w:rsidRPr="002D7AEE">
              <w:rPr>
                <w:rFonts w:ascii="Times New Roman" w:hAnsi="Times New Roman"/>
                <w:color w:val="000000"/>
                <w:sz w:val="20"/>
                <w:szCs w:val="20"/>
                <w:lang w:val="kk-KZ"/>
              </w:rPr>
              <w:t xml:space="preserve">я мен </w:t>
            </w:r>
            <w:proofErr w:type="spellStart"/>
            <w:r w:rsidRPr="002D7AEE">
              <w:rPr>
                <w:rFonts w:ascii="Times New Roman" w:hAnsi="Times New Roman"/>
                <w:color w:val="000000"/>
                <w:sz w:val="20"/>
                <w:szCs w:val="20"/>
              </w:rPr>
              <w:t>сертификаци</w:t>
            </w:r>
            <w:proofErr w:type="spellEnd"/>
            <w:r w:rsidRPr="002D7AEE">
              <w:rPr>
                <w:rFonts w:ascii="Times New Roman" w:hAnsi="Times New Roman"/>
                <w:color w:val="000000"/>
                <w:sz w:val="20"/>
                <w:szCs w:val="20"/>
                <w:lang w:val="kk-KZ"/>
              </w:rPr>
              <w:t xml:space="preserve">яны, зертханалық және өндірістік эксперименттердің ұйымдастыру мен орындалуын, нәтижерлердің шындық бағасын, зерттеудің жаңа арнайы және қосымша әдістерін, нәтижелердің жариялануын, ғылыми мақала, есеп жазуының ережелерін және де оқу процессі мен ветеринариялық тәжірибеге ҒЗЖ нәтижелерін ангізуін зерттейтін мамандықтың міндетті профильдік пәні </w:t>
            </w:r>
          </w:p>
        </w:tc>
      </w:tr>
      <w:tr w:rsidR="00755513" w:rsidRPr="00D2054C" w:rsidTr="00E267F1">
        <w:tc>
          <w:tcPr>
            <w:tcW w:w="10082" w:type="dxa"/>
            <w:gridSpan w:val="20"/>
          </w:tcPr>
          <w:p w:rsidR="00755513" w:rsidRPr="002D7AEE" w:rsidRDefault="00755513" w:rsidP="002D7AEE">
            <w:pPr>
              <w:spacing w:after="0" w:line="240" w:lineRule="auto"/>
              <w:jc w:val="center"/>
              <w:rPr>
                <w:rFonts w:ascii="Times New Roman" w:hAnsi="Times New Roman"/>
                <w:b/>
                <w:color w:val="000000"/>
                <w:sz w:val="20"/>
                <w:szCs w:val="20"/>
              </w:rPr>
            </w:pPr>
            <w:r w:rsidRPr="002D7AEE">
              <w:rPr>
                <w:rFonts w:ascii="Times New Roman" w:hAnsi="Times New Roman"/>
                <w:b/>
                <w:color w:val="000000"/>
                <w:sz w:val="20"/>
                <w:szCs w:val="20"/>
              </w:rPr>
              <w:t xml:space="preserve">6 </w:t>
            </w:r>
            <w:r w:rsidRPr="002D7AEE">
              <w:rPr>
                <w:rFonts w:ascii="Times New Roman" w:hAnsi="Times New Roman"/>
                <w:b/>
                <w:color w:val="000000"/>
                <w:sz w:val="20"/>
                <w:szCs w:val="20"/>
                <w:lang w:val="kk-KZ"/>
              </w:rPr>
              <w:t>Курстың п</w:t>
            </w:r>
            <w:proofErr w:type="spellStart"/>
            <w:r w:rsidRPr="002D7AEE">
              <w:rPr>
                <w:rFonts w:ascii="Times New Roman" w:hAnsi="Times New Roman"/>
                <w:b/>
                <w:color w:val="000000"/>
                <w:sz w:val="20"/>
                <w:szCs w:val="20"/>
              </w:rPr>
              <w:t>олитика</w:t>
            </w:r>
            <w:proofErr w:type="spellEnd"/>
            <w:r w:rsidRPr="002D7AEE">
              <w:rPr>
                <w:rFonts w:ascii="Times New Roman" w:hAnsi="Times New Roman"/>
                <w:b/>
                <w:color w:val="000000"/>
                <w:sz w:val="20"/>
                <w:szCs w:val="20"/>
                <w:lang w:val="kk-KZ"/>
              </w:rPr>
              <w:t>сы</w:t>
            </w:r>
          </w:p>
        </w:tc>
      </w:tr>
      <w:tr w:rsidR="00755513" w:rsidRPr="00D2054C" w:rsidTr="00E267F1">
        <w:tc>
          <w:tcPr>
            <w:tcW w:w="10082" w:type="dxa"/>
            <w:gridSpan w:val="20"/>
          </w:tcPr>
          <w:p w:rsidR="00755513" w:rsidRPr="002D7AEE" w:rsidRDefault="00755513" w:rsidP="002D7AEE">
            <w:pPr>
              <w:spacing w:after="0" w:line="240" w:lineRule="auto"/>
              <w:jc w:val="both"/>
              <w:rPr>
                <w:rFonts w:ascii="Times New Roman" w:hAnsi="Times New Roman"/>
                <w:color w:val="000000"/>
                <w:sz w:val="20"/>
                <w:szCs w:val="20"/>
              </w:rPr>
            </w:pPr>
            <w:r w:rsidRPr="002D7AEE">
              <w:rPr>
                <w:rFonts w:ascii="Times New Roman" w:hAnsi="Times New Roman"/>
                <w:color w:val="000000"/>
                <w:sz w:val="20"/>
                <w:szCs w:val="20"/>
              </w:rPr>
              <w:t>Магистрант</w:t>
            </w:r>
            <w:r w:rsidRPr="002D7AEE">
              <w:rPr>
                <w:rFonts w:ascii="Times New Roman" w:hAnsi="Times New Roman"/>
                <w:color w:val="000000"/>
                <w:sz w:val="20"/>
                <w:szCs w:val="20"/>
                <w:lang w:val="kk-KZ"/>
              </w:rPr>
              <w:t xml:space="preserve"> сабаққа кешігусіз, арнайы киімде, сабаққа дайындалып келуі міндетті. </w:t>
            </w:r>
            <w:r w:rsidRPr="002D7AEE">
              <w:rPr>
                <w:rFonts w:ascii="Times New Roman" w:hAnsi="Times New Roman"/>
                <w:color w:val="000000"/>
                <w:sz w:val="20"/>
                <w:szCs w:val="20"/>
              </w:rPr>
              <w:t xml:space="preserve"> </w:t>
            </w:r>
            <w:r w:rsidRPr="002D7AEE">
              <w:rPr>
                <w:rFonts w:ascii="Times New Roman" w:hAnsi="Times New Roman"/>
                <w:color w:val="000000"/>
                <w:sz w:val="20"/>
                <w:szCs w:val="20"/>
                <w:lang w:val="kk-KZ"/>
              </w:rPr>
              <w:t>Бақылаудың барлық түрлері тек қана бір рет тапсырылады.</w:t>
            </w:r>
            <w:r w:rsidRPr="002D7AEE">
              <w:rPr>
                <w:rFonts w:ascii="Times New Roman" w:hAnsi="Times New Roman"/>
                <w:color w:val="000000"/>
                <w:sz w:val="20"/>
                <w:szCs w:val="20"/>
              </w:rPr>
              <w:t xml:space="preserve"> </w:t>
            </w:r>
            <w:r w:rsidRPr="002D7AEE">
              <w:rPr>
                <w:rFonts w:ascii="Times New Roman" w:hAnsi="Times New Roman"/>
                <w:color w:val="000000"/>
                <w:sz w:val="20"/>
                <w:szCs w:val="20"/>
                <w:lang w:val="kk-KZ"/>
              </w:rPr>
              <w:t>Теріс баға алған кезде ғана қайта тапсырылуы мүмкін</w:t>
            </w:r>
            <w:r w:rsidRPr="002D7AEE">
              <w:rPr>
                <w:rFonts w:ascii="Times New Roman" w:hAnsi="Times New Roman"/>
                <w:color w:val="000000"/>
                <w:sz w:val="20"/>
                <w:szCs w:val="20"/>
              </w:rPr>
              <w:t xml:space="preserve">. </w:t>
            </w:r>
            <w:r w:rsidRPr="002D7AEE">
              <w:rPr>
                <w:rFonts w:ascii="Times New Roman" w:hAnsi="Times New Roman"/>
                <w:color w:val="000000"/>
                <w:sz w:val="20"/>
                <w:szCs w:val="20"/>
                <w:lang w:val="kk-KZ"/>
              </w:rPr>
              <w:t>Кестедегі белгіленген мерзімнен кейін колло</w:t>
            </w:r>
            <w:proofErr w:type="spellStart"/>
            <w:r w:rsidRPr="002D7AEE">
              <w:rPr>
                <w:rFonts w:ascii="Times New Roman" w:hAnsi="Times New Roman"/>
                <w:color w:val="000000"/>
                <w:sz w:val="20"/>
                <w:szCs w:val="20"/>
              </w:rPr>
              <w:t>квиум</w:t>
            </w:r>
            <w:proofErr w:type="spellEnd"/>
            <w:r w:rsidRPr="002D7AEE">
              <w:rPr>
                <w:rFonts w:ascii="Times New Roman" w:hAnsi="Times New Roman"/>
                <w:color w:val="000000"/>
                <w:sz w:val="20"/>
                <w:szCs w:val="20"/>
                <w:lang w:val="kk-KZ"/>
              </w:rPr>
              <w:t xml:space="preserve">ды тапсырған кезде </w:t>
            </w:r>
            <w:r w:rsidRPr="002D7AEE">
              <w:rPr>
                <w:rFonts w:ascii="Times New Roman" w:hAnsi="Times New Roman"/>
                <w:color w:val="000000"/>
                <w:sz w:val="20"/>
                <w:szCs w:val="20"/>
              </w:rPr>
              <w:t xml:space="preserve">рейтинг </w:t>
            </w:r>
            <w:r w:rsidRPr="002D7AEE">
              <w:rPr>
                <w:rFonts w:ascii="Times New Roman" w:hAnsi="Times New Roman"/>
                <w:color w:val="000000"/>
                <w:sz w:val="20"/>
                <w:szCs w:val="20"/>
                <w:lang w:val="kk-KZ"/>
              </w:rPr>
              <w:t xml:space="preserve">0,8 </w:t>
            </w:r>
            <w:r w:rsidRPr="002D7AEE">
              <w:rPr>
                <w:rFonts w:ascii="Times New Roman" w:hAnsi="Times New Roman"/>
                <w:color w:val="000000"/>
                <w:sz w:val="20"/>
                <w:szCs w:val="20"/>
              </w:rPr>
              <w:t>коэффициент</w:t>
            </w:r>
            <w:r w:rsidRPr="002D7AEE">
              <w:rPr>
                <w:rFonts w:ascii="Times New Roman" w:hAnsi="Times New Roman"/>
                <w:color w:val="000000"/>
                <w:sz w:val="20"/>
                <w:szCs w:val="20"/>
                <w:lang w:val="kk-KZ"/>
              </w:rPr>
              <w:t>імен төмендетіледі</w:t>
            </w:r>
          </w:p>
        </w:tc>
      </w:tr>
      <w:tr w:rsidR="00755513" w:rsidRPr="00D2054C" w:rsidTr="00E267F1">
        <w:tc>
          <w:tcPr>
            <w:tcW w:w="10082" w:type="dxa"/>
            <w:gridSpan w:val="20"/>
          </w:tcPr>
          <w:p w:rsidR="00755513" w:rsidRPr="002D7AEE" w:rsidRDefault="00755513" w:rsidP="002D7AEE">
            <w:pPr>
              <w:spacing w:after="0" w:line="240" w:lineRule="auto"/>
              <w:jc w:val="center"/>
              <w:rPr>
                <w:rFonts w:ascii="Times New Roman" w:hAnsi="Times New Roman"/>
                <w:b/>
                <w:color w:val="000000"/>
                <w:sz w:val="20"/>
                <w:szCs w:val="20"/>
                <w:lang w:val="kk-KZ"/>
              </w:rPr>
            </w:pPr>
            <w:r w:rsidRPr="002D7AEE">
              <w:rPr>
                <w:rFonts w:ascii="Times New Roman" w:hAnsi="Times New Roman"/>
                <w:b/>
                <w:color w:val="000000"/>
                <w:sz w:val="20"/>
                <w:szCs w:val="20"/>
              </w:rPr>
              <w:t xml:space="preserve">7 </w:t>
            </w:r>
            <w:r w:rsidRPr="002D7AEE">
              <w:rPr>
                <w:rFonts w:ascii="Times New Roman" w:hAnsi="Times New Roman"/>
                <w:b/>
                <w:color w:val="000000"/>
                <w:sz w:val="20"/>
                <w:szCs w:val="20"/>
                <w:lang w:val="kk-KZ"/>
              </w:rPr>
              <w:t>Ұсынылған әдебиеттер тізімі</w:t>
            </w:r>
          </w:p>
        </w:tc>
      </w:tr>
      <w:tr w:rsidR="00755513" w:rsidRPr="00D2054C" w:rsidTr="00E267F1">
        <w:tc>
          <w:tcPr>
            <w:tcW w:w="1080" w:type="dxa"/>
          </w:tcPr>
          <w:p w:rsidR="00755513" w:rsidRPr="002D7AEE" w:rsidRDefault="00755513" w:rsidP="002D7AEE">
            <w:pPr>
              <w:spacing w:after="0" w:line="240" w:lineRule="auto"/>
              <w:rPr>
                <w:rFonts w:ascii="Times New Roman" w:hAnsi="Times New Roman"/>
                <w:color w:val="000000"/>
                <w:sz w:val="20"/>
                <w:szCs w:val="20"/>
                <w:lang w:val="kk-KZ"/>
              </w:rPr>
            </w:pPr>
            <w:r w:rsidRPr="002D7AEE">
              <w:rPr>
                <w:rFonts w:ascii="Times New Roman" w:hAnsi="Times New Roman"/>
                <w:color w:val="000000"/>
                <w:sz w:val="20"/>
                <w:szCs w:val="20"/>
                <w:lang w:val="kk-KZ"/>
              </w:rPr>
              <w:t xml:space="preserve">Негізгі </w:t>
            </w:r>
          </w:p>
        </w:tc>
        <w:tc>
          <w:tcPr>
            <w:tcW w:w="9002" w:type="dxa"/>
            <w:gridSpan w:val="19"/>
          </w:tcPr>
          <w:p w:rsidR="00755513" w:rsidRPr="002D7AEE" w:rsidRDefault="00755513" w:rsidP="002D7AEE">
            <w:pPr>
              <w:numPr>
                <w:ilvl w:val="0"/>
                <w:numId w:val="1"/>
              </w:numPr>
              <w:tabs>
                <w:tab w:val="clear" w:pos="360"/>
                <w:tab w:val="num" w:pos="72"/>
              </w:tabs>
              <w:spacing w:after="0" w:line="240" w:lineRule="auto"/>
              <w:ind w:left="252"/>
              <w:jc w:val="both"/>
              <w:rPr>
                <w:rFonts w:ascii="Times New Roman" w:hAnsi="Times New Roman"/>
                <w:color w:val="000000"/>
                <w:sz w:val="20"/>
                <w:szCs w:val="20"/>
              </w:rPr>
            </w:pPr>
            <w:r w:rsidRPr="002D7AEE">
              <w:rPr>
                <w:rFonts w:ascii="Times New Roman" w:hAnsi="Times New Roman"/>
                <w:color w:val="000000"/>
                <w:sz w:val="20"/>
                <w:szCs w:val="20"/>
              </w:rPr>
              <w:t xml:space="preserve">Общая эпизоотология (А.А. </w:t>
            </w:r>
            <w:proofErr w:type="spellStart"/>
            <w:r w:rsidRPr="002D7AEE">
              <w:rPr>
                <w:rFonts w:ascii="Times New Roman" w:hAnsi="Times New Roman"/>
                <w:color w:val="000000"/>
                <w:sz w:val="20"/>
                <w:szCs w:val="20"/>
              </w:rPr>
              <w:t>Сидорчук</w:t>
            </w:r>
            <w:proofErr w:type="spellEnd"/>
            <w:r w:rsidRPr="002D7AEE">
              <w:rPr>
                <w:rFonts w:ascii="Times New Roman" w:hAnsi="Times New Roman"/>
                <w:color w:val="000000"/>
                <w:sz w:val="20"/>
                <w:szCs w:val="20"/>
              </w:rPr>
              <w:t>, Е. С. Воронин, А. А. Глушков). М.: Колос, 2004, 176 с.</w:t>
            </w:r>
          </w:p>
          <w:p w:rsidR="00755513" w:rsidRPr="002D7AEE" w:rsidRDefault="00755513" w:rsidP="002D7AEE">
            <w:pPr>
              <w:numPr>
                <w:ilvl w:val="0"/>
                <w:numId w:val="1"/>
              </w:numPr>
              <w:tabs>
                <w:tab w:val="clear" w:pos="360"/>
                <w:tab w:val="num" w:pos="72"/>
              </w:tabs>
              <w:spacing w:after="0" w:line="240" w:lineRule="auto"/>
              <w:ind w:left="252"/>
              <w:jc w:val="both"/>
              <w:rPr>
                <w:rFonts w:ascii="Times New Roman" w:hAnsi="Times New Roman"/>
                <w:color w:val="000000"/>
                <w:sz w:val="20"/>
                <w:szCs w:val="20"/>
              </w:rPr>
            </w:pPr>
            <w:r w:rsidRPr="002D7AEE">
              <w:rPr>
                <w:rFonts w:ascii="Times New Roman" w:hAnsi="Times New Roman"/>
                <w:color w:val="000000"/>
                <w:sz w:val="20"/>
                <w:szCs w:val="20"/>
              </w:rPr>
              <w:t xml:space="preserve">Практикум по эпизоотологии и инфекционным болезням с основами ветеринарной санитарии. (В. П. Урбан, М. А. Сафин, А. А. </w:t>
            </w:r>
            <w:proofErr w:type="spellStart"/>
            <w:r w:rsidRPr="002D7AEE">
              <w:rPr>
                <w:rFonts w:ascii="Times New Roman" w:hAnsi="Times New Roman"/>
                <w:color w:val="000000"/>
                <w:sz w:val="20"/>
                <w:szCs w:val="20"/>
              </w:rPr>
              <w:t>Сидорчук</w:t>
            </w:r>
            <w:proofErr w:type="spellEnd"/>
            <w:r w:rsidRPr="002D7AEE">
              <w:rPr>
                <w:rFonts w:ascii="Times New Roman" w:hAnsi="Times New Roman"/>
                <w:color w:val="000000"/>
                <w:sz w:val="20"/>
                <w:szCs w:val="20"/>
              </w:rPr>
              <w:t xml:space="preserve"> и др.). М.: Колос, 2003, 216 с.</w:t>
            </w:r>
          </w:p>
          <w:p w:rsidR="00755513" w:rsidRPr="002D7AEE" w:rsidRDefault="00755513" w:rsidP="002D7AEE">
            <w:pPr>
              <w:numPr>
                <w:ilvl w:val="0"/>
                <w:numId w:val="1"/>
              </w:numPr>
              <w:tabs>
                <w:tab w:val="clear" w:pos="360"/>
                <w:tab w:val="num" w:pos="72"/>
              </w:tabs>
              <w:spacing w:after="0" w:line="240" w:lineRule="auto"/>
              <w:ind w:left="252"/>
              <w:jc w:val="both"/>
              <w:rPr>
                <w:rFonts w:ascii="Times New Roman" w:hAnsi="Times New Roman"/>
                <w:color w:val="000000"/>
                <w:sz w:val="20"/>
                <w:szCs w:val="20"/>
              </w:rPr>
            </w:pPr>
            <w:r w:rsidRPr="002D7AEE">
              <w:rPr>
                <w:rFonts w:ascii="Times New Roman" w:hAnsi="Times New Roman"/>
                <w:color w:val="000000"/>
                <w:sz w:val="20"/>
                <w:szCs w:val="20"/>
              </w:rPr>
              <w:t xml:space="preserve">Руководство по общей </w:t>
            </w:r>
            <w:proofErr w:type="spellStart"/>
            <w:r w:rsidRPr="002D7AEE">
              <w:rPr>
                <w:rFonts w:ascii="Times New Roman" w:hAnsi="Times New Roman"/>
                <w:color w:val="000000"/>
                <w:sz w:val="20"/>
                <w:szCs w:val="20"/>
              </w:rPr>
              <w:t>эпиз</w:t>
            </w:r>
            <w:proofErr w:type="spellEnd"/>
            <w:r w:rsidRPr="002D7AEE">
              <w:rPr>
                <w:rFonts w:ascii="Times New Roman" w:hAnsi="Times New Roman"/>
                <w:color w:val="000000"/>
                <w:sz w:val="20"/>
                <w:szCs w:val="20"/>
              </w:rPr>
              <w:t xml:space="preserve">. (под редакцией И.А. </w:t>
            </w:r>
            <w:proofErr w:type="spellStart"/>
            <w:r w:rsidRPr="002D7AEE">
              <w:rPr>
                <w:rFonts w:ascii="Times New Roman" w:hAnsi="Times New Roman"/>
                <w:color w:val="000000"/>
                <w:sz w:val="20"/>
                <w:szCs w:val="20"/>
              </w:rPr>
              <w:t>Бакулова</w:t>
            </w:r>
            <w:proofErr w:type="spellEnd"/>
            <w:r w:rsidRPr="002D7AEE">
              <w:rPr>
                <w:rFonts w:ascii="Times New Roman" w:hAnsi="Times New Roman"/>
                <w:color w:val="000000"/>
                <w:sz w:val="20"/>
                <w:szCs w:val="20"/>
              </w:rPr>
              <w:t xml:space="preserve"> и А.Д. Третьякова). М.: Колос, 1979,424 с.</w:t>
            </w:r>
          </w:p>
          <w:p w:rsidR="00755513" w:rsidRPr="002D7AEE" w:rsidRDefault="00755513" w:rsidP="002D7AEE">
            <w:pPr>
              <w:numPr>
                <w:ilvl w:val="0"/>
                <w:numId w:val="1"/>
              </w:numPr>
              <w:tabs>
                <w:tab w:val="clear" w:pos="360"/>
                <w:tab w:val="num" w:pos="72"/>
              </w:tabs>
              <w:spacing w:after="0" w:line="240" w:lineRule="auto"/>
              <w:ind w:left="252"/>
              <w:jc w:val="both"/>
              <w:rPr>
                <w:rFonts w:ascii="Times New Roman" w:hAnsi="Times New Roman"/>
                <w:color w:val="000000"/>
                <w:sz w:val="20"/>
                <w:szCs w:val="20"/>
              </w:rPr>
            </w:pPr>
            <w:r w:rsidRPr="002D7AEE">
              <w:rPr>
                <w:rFonts w:ascii="Times New Roman" w:hAnsi="Times New Roman"/>
                <w:color w:val="000000"/>
                <w:sz w:val="20"/>
                <w:szCs w:val="20"/>
              </w:rPr>
              <w:t xml:space="preserve">Эпизоотология и </w:t>
            </w:r>
            <w:proofErr w:type="spellStart"/>
            <w:r w:rsidRPr="002D7AEE">
              <w:rPr>
                <w:rFonts w:ascii="Times New Roman" w:hAnsi="Times New Roman"/>
                <w:color w:val="000000"/>
                <w:sz w:val="20"/>
                <w:szCs w:val="20"/>
              </w:rPr>
              <w:t>инфек</w:t>
            </w:r>
            <w:proofErr w:type="spellEnd"/>
            <w:r w:rsidRPr="002D7AEE">
              <w:rPr>
                <w:rFonts w:ascii="Times New Roman" w:hAnsi="Times New Roman"/>
                <w:color w:val="000000"/>
                <w:sz w:val="20"/>
                <w:szCs w:val="20"/>
              </w:rPr>
              <w:t xml:space="preserve">. болезни жив. (под редакцией А. А. </w:t>
            </w:r>
            <w:proofErr w:type="spellStart"/>
            <w:r w:rsidRPr="002D7AEE">
              <w:rPr>
                <w:rFonts w:ascii="Times New Roman" w:hAnsi="Times New Roman"/>
                <w:color w:val="000000"/>
                <w:sz w:val="20"/>
                <w:szCs w:val="20"/>
              </w:rPr>
              <w:t>Конопаткина</w:t>
            </w:r>
            <w:proofErr w:type="spellEnd"/>
            <w:r w:rsidRPr="002D7AEE">
              <w:rPr>
                <w:rFonts w:ascii="Times New Roman" w:hAnsi="Times New Roman"/>
                <w:color w:val="000000"/>
                <w:sz w:val="20"/>
                <w:szCs w:val="20"/>
              </w:rPr>
              <w:t>) М.: Колос, 1984, 554 с.</w:t>
            </w:r>
          </w:p>
          <w:p w:rsidR="00755513" w:rsidRPr="002D7AEE" w:rsidRDefault="00755513" w:rsidP="002D7AEE">
            <w:pPr>
              <w:numPr>
                <w:ilvl w:val="0"/>
                <w:numId w:val="1"/>
              </w:numPr>
              <w:tabs>
                <w:tab w:val="clear" w:pos="360"/>
                <w:tab w:val="num" w:pos="72"/>
              </w:tabs>
              <w:spacing w:after="0" w:line="240" w:lineRule="auto"/>
              <w:ind w:left="252"/>
              <w:jc w:val="both"/>
              <w:rPr>
                <w:rFonts w:ascii="Times New Roman" w:hAnsi="Times New Roman"/>
                <w:color w:val="000000"/>
                <w:sz w:val="20"/>
                <w:szCs w:val="20"/>
              </w:rPr>
            </w:pPr>
            <w:r w:rsidRPr="002D7AEE">
              <w:rPr>
                <w:rFonts w:ascii="Times New Roman" w:hAnsi="Times New Roman"/>
                <w:color w:val="000000"/>
                <w:sz w:val="20"/>
                <w:szCs w:val="20"/>
              </w:rPr>
              <w:t xml:space="preserve">Веет.  микроб. и иммунология (под редакцией Н. А. </w:t>
            </w:r>
            <w:proofErr w:type="spellStart"/>
            <w:r w:rsidRPr="002D7AEE">
              <w:rPr>
                <w:rFonts w:ascii="Times New Roman" w:hAnsi="Times New Roman"/>
                <w:color w:val="000000"/>
                <w:sz w:val="20"/>
                <w:szCs w:val="20"/>
              </w:rPr>
              <w:t>Радчука</w:t>
            </w:r>
            <w:proofErr w:type="spellEnd"/>
            <w:r w:rsidRPr="002D7AEE">
              <w:rPr>
                <w:rFonts w:ascii="Times New Roman" w:hAnsi="Times New Roman"/>
                <w:color w:val="000000"/>
                <w:sz w:val="20"/>
                <w:szCs w:val="20"/>
              </w:rPr>
              <w:t xml:space="preserve">). М.: ВО </w:t>
            </w:r>
            <w:proofErr w:type="spellStart"/>
            <w:r w:rsidRPr="002D7AEE">
              <w:rPr>
                <w:rFonts w:ascii="Times New Roman" w:hAnsi="Times New Roman"/>
                <w:color w:val="000000"/>
                <w:sz w:val="20"/>
                <w:szCs w:val="20"/>
              </w:rPr>
              <w:t>Агропромиздат</w:t>
            </w:r>
            <w:proofErr w:type="spellEnd"/>
            <w:r w:rsidRPr="002D7AEE">
              <w:rPr>
                <w:rFonts w:ascii="Times New Roman" w:hAnsi="Times New Roman"/>
                <w:color w:val="000000"/>
                <w:sz w:val="20"/>
                <w:szCs w:val="20"/>
              </w:rPr>
              <w:t>, 1991. 383 с.</w:t>
            </w:r>
          </w:p>
        </w:tc>
      </w:tr>
      <w:tr w:rsidR="00755513" w:rsidRPr="00D2054C" w:rsidTr="00E267F1">
        <w:trPr>
          <w:trHeight w:val="172"/>
        </w:trPr>
        <w:tc>
          <w:tcPr>
            <w:tcW w:w="1080" w:type="dxa"/>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Қосымша</w:t>
            </w:r>
          </w:p>
        </w:tc>
        <w:tc>
          <w:tcPr>
            <w:tcW w:w="9002" w:type="dxa"/>
            <w:gridSpan w:val="19"/>
          </w:tcPr>
          <w:p w:rsidR="00755513" w:rsidRPr="002D7AEE" w:rsidRDefault="00755513" w:rsidP="002D7AEE">
            <w:pPr>
              <w:numPr>
                <w:ilvl w:val="0"/>
                <w:numId w:val="2"/>
              </w:numPr>
              <w:tabs>
                <w:tab w:val="clear" w:pos="360"/>
                <w:tab w:val="num" w:pos="72"/>
              </w:tabs>
              <w:spacing w:after="0" w:line="240" w:lineRule="auto"/>
              <w:ind w:left="252"/>
              <w:jc w:val="both"/>
              <w:rPr>
                <w:rFonts w:ascii="Times New Roman" w:hAnsi="Times New Roman"/>
                <w:color w:val="000000"/>
                <w:sz w:val="20"/>
                <w:szCs w:val="20"/>
              </w:rPr>
            </w:pPr>
            <w:r w:rsidRPr="002D7AEE">
              <w:rPr>
                <w:rFonts w:ascii="Times New Roman" w:hAnsi="Times New Roman"/>
                <w:color w:val="000000"/>
                <w:sz w:val="20"/>
                <w:szCs w:val="20"/>
              </w:rPr>
              <w:t>Рекомендации по методике эпизоотического обследования. Покров, 1975. 74 с.</w:t>
            </w:r>
          </w:p>
          <w:p w:rsidR="00755513" w:rsidRPr="002D7AEE" w:rsidRDefault="00755513" w:rsidP="002D7AEE">
            <w:pPr>
              <w:numPr>
                <w:ilvl w:val="0"/>
                <w:numId w:val="2"/>
              </w:numPr>
              <w:tabs>
                <w:tab w:val="clear" w:pos="360"/>
                <w:tab w:val="num" w:pos="72"/>
              </w:tabs>
              <w:spacing w:after="0" w:line="240" w:lineRule="auto"/>
              <w:ind w:left="252"/>
              <w:jc w:val="both"/>
              <w:rPr>
                <w:rFonts w:ascii="Times New Roman" w:hAnsi="Times New Roman"/>
                <w:color w:val="000000"/>
                <w:sz w:val="20"/>
                <w:szCs w:val="20"/>
              </w:rPr>
            </w:pPr>
            <w:r w:rsidRPr="002D7AEE">
              <w:rPr>
                <w:rFonts w:ascii="Times New Roman" w:hAnsi="Times New Roman"/>
                <w:color w:val="000000"/>
                <w:sz w:val="20"/>
                <w:szCs w:val="20"/>
              </w:rPr>
              <w:t xml:space="preserve">Ветеринарное законодательство (т. 1, 2, 3, 4). Т. </w:t>
            </w:r>
            <w:smartTag w:uri="urn:schemas-microsoft-com:office:smarttags" w:element="metricconverter">
              <w:smartTagPr>
                <w:attr w:name="ProductID" w:val="1. М"/>
              </w:smartTagPr>
              <w:r w:rsidRPr="002D7AEE">
                <w:rPr>
                  <w:rFonts w:ascii="Times New Roman" w:hAnsi="Times New Roman"/>
                  <w:color w:val="000000"/>
                  <w:sz w:val="20"/>
                  <w:szCs w:val="20"/>
                </w:rPr>
                <w:t>1. М</w:t>
              </w:r>
            </w:smartTag>
            <w:r w:rsidRPr="002D7AEE">
              <w:rPr>
                <w:rFonts w:ascii="Times New Roman" w:hAnsi="Times New Roman"/>
                <w:color w:val="000000"/>
                <w:sz w:val="20"/>
                <w:szCs w:val="20"/>
              </w:rPr>
              <w:t xml:space="preserve">.: Колос, 1972, 696 с.; т.2. М.: Колос, 1973, 719 с.; т. </w:t>
            </w:r>
            <w:smartTag w:uri="urn:schemas-microsoft-com:office:smarttags" w:element="metricconverter">
              <w:smartTagPr>
                <w:attr w:name="ProductID" w:val="3. М"/>
              </w:smartTagPr>
              <w:r w:rsidRPr="002D7AEE">
                <w:rPr>
                  <w:rFonts w:ascii="Times New Roman" w:hAnsi="Times New Roman"/>
                  <w:color w:val="000000"/>
                  <w:sz w:val="20"/>
                  <w:szCs w:val="20"/>
                </w:rPr>
                <w:t>3. М</w:t>
              </w:r>
            </w:smartTag>
            <w:r w:rsidRPr="002D7AEE">
              <w:rPr>
                <w:rFonts w:ascii="Times New Roman" w:hAnsi="Times New Roman"/>
                <w:color w:val="000000"/>
                <w:sz w:val="20"/>
                <w:szCs w:val="20"/>
              </w:rPr>
              <w:t xml:space="preserve">.: Колос, 1981, 640 с.; т.4. М. Во </w:t>
            </w:r>
            <w:proofErr w:type="spellStart"/>
            <w:r w:rsidRPr="002D7AEE">
              <w:rPr>
                <w:rFonts w:ascii="Times New Roman" w:hAnsi="Times New Roman"/>
                <w:color w:val="000000"/>
                <w:sz w:val="20"/>
                <w:szCs w:val="20"/>
              </w:rPr>
              <w:t>Агропромиздат</w:t>
            </w:r>
            <w:proofErr w:type="spellEnd"/>
            <w:r w:rsidRPr="002D7AEE">
              <w:rPr>
                <w:rFonts w:ascii="Times New Roman" w:hAnsi="Times New Roman"/>
                <w:color w:val="000000"/>
                <w:sz w:val="20"/>
                <w:szCs w:val="20"/>
              </w:rPr>
              <w:t>, 1988, 671с.</w:t>
            </w:r>
          </w:p>
          <w:p w:rsidR="00755513" w:rsidRPr="002D7AEE" w:rsidRDefault="00755513" w:rsidP="002D7AEE">
            <w:pPr>
              <w:numPr>
                <w:ilvl w:val="0"/>
                <w:numId w:val="2"/>
              </w:numPr>
              <w:tabs>
                <w:tab w:val="clear" w:pos="360"/>
                <w:tab w:val="num" w:pos="72"/>
              </w:tabs>
              <w:spacing w:after="0" w:line="240" w:lineRule="auto"/>
              <w:ind w:left="252"/>
              <w:jc w:val="both"/>
              <w:rPr>
                <w:rFonts w:ascii="Times New Roman" w:hAnsi="Times New Roman"/>
                <w:color w:val="000000"/>
                <w:sz w:val="20"/>
                <w:szCs w:val="20"/>
              </w:rPr>
            </w:pPr>
            <w:r w:rsidRPr="002D7AEE">
              <w:rPr>
                <w:rFonts w:ascii="Times New Roman" w:hAnsi="Times New Roman"/>
                <w:color w:val="000000"/>
                <w:sz w:val="20"/>
                <w:szCs w:val="20"/>
              </w:rPr>
              <w:t xml:space="preserve">Сборник нормативных правовых актов в области ветеринарии (т.1 и т. 2).  – </w:t>
            </w:r>
            <w:proofErr w:type="spellStart"/>
            <w:r w:rsidRPr="002D7AEE">
              <w:rPr>
                <w:rFonts w:ascii="Times New Roman" w:hAnsi="Times New Roman"/>
                <w:color w:val="000000"/>
                <w:sz w:val="20"/>
                <w:szCs w:val="20"/>
              </w:rPr>
              <w:t>Костанай</w:t>
            </w:r>
            <w:proofErr w:type="spellEnd"/>
            <w:r w:rsidRPr="002D7AEE">
              <w:rPr>
                <w:rFonts w:ascii="Times New Roman" w:hAnsi="Times New Roman"/>
                <w:color w:val="000000"/>
                <w:sz w:val="20"/>
                <w:szCs w:val="20"/>
              </w:rPr>
              <w:t>, 2004-2005,800с.</w:t>
            </w:r>
          </w:p>
          <w:p w:rsidR="00755513" w:rsidRPr="002D7AEE" w:rsidRDefault="00755513" w:rsidP="002D7AEE">
            <w:pPr>
              <w:numPr>
                <w:ilvl w:val="0"/>
                <w:numId w:val="2"/>
              </w:numPr>
              <w:tabs>
                <w:tab w:val="clear" w:pos="360"/>
                <w:tab w:val="num" w:pos="72"/>
              </w:tabs>
              <w:spacing w:after="0" w:line="240" w:lineRule="auto"/>
              <w:ind w:left="252"/>
              <w:jc w:val="both"/>
              <w:rPr>
                <w:rFonts w:ascii="Times New Roman" w:hAnsi="Times New Roman"/>
                <w:color w:val="000000"/>
                <w:sz w:val="20"/>
                <w:szCs w:val="20"/>
              </w:rPr>
            </w:pPr>
            <w:r w:rsidRPr="002D7AEE">
              <w:rPr>
                <w:rFonts w:ascii="Times New Roman" w:hAnsi="Times New Roman"/>
                <w:color w:val="000000"/>
                <w:sz w:val="20"/>
                <w:szCs w:val="20"/>
              </w:rPr>
              <w:t xml:space="preserve">Веет. препараты в России (Справочник. И.Ф. </w:t>
            </w:r>
            <w:proofErr w:type="spellStart"/>
            <w:r w:rsidRPr="002D7AEE">
              <w:rPr>
                <w:rFonts w:ascii="Times New Roman" w:hAnsi="Times New Roman"/>
                <w:color w:val="000000"/>
                <w:sz w:val="20"/>
                <w:szCs w:val="20"/>
              </w:rPr>
              <w:t>Клёнова</w:t>
            </w:r>
            <w:proofErr w:type="spellEnd"/>
            <w:r w:rsidRPr="002D7AEE">
              <w:rPr>
                <w:rFonts w:ascii="Times New Roman" w:hAnsi="Times New Roman"/>
                <w:color w:val="000000"/>
                <w:sz w:val="20"/>
                <w:szCs w:val="20"/>
              </w:rPr>
              <w:t>, Н.А. Ярёменко</w:t>
            </w:r>
            <w:proofErr w:type="gramStart"/>
            <w:r w:rsidRPr="002D7AEE">
              <w:rPr>
                <w:rFonts w:ascii="Times New Roman" w:hAnsi="Times New Roman"/>
                <w:color w:val="000000"/>
                <w:sz w:val="20"/>
                <w:szCs w:val="20"/>
              </w:rPr>
              <w:t>).М.</w:t>
            </w:r>
            <w:proofErr w:type="gramEnd"/>
            <w:r w:rsidRPr="002D7AEE">
              <w:rPr>
                <w:rFonts w:ascii="Times New Roman" w:hAnsi="Times New Roman"/>
                <w:color w:val="000000"/>
                <w:sz w:val="20"/>
                <w:szCs w:val="20"/>
              </w:rPr>
              <w:t xml:space="preserve">: </w:t>
            </w:r>
            <w:proofErr w:type="spellStart"/>
            <w:r w:rsidRPr="002D7AEE">
              <w:rPr>
                <w:rFonts w:ascii="Times New Roman" w:hAnsi="Times New Roman"/>
                <w:color w:val="000000"/>
                <w:sz w:val="20"/>
                <w:szCs w:val="20"/>
              </w:rPr>
              <w:t>Сельхозиздат</w:t>
            </w:r>
            <w:proofErr w:type="spellEnd"/>
            <w:r w:rsidRPr="002D7AEE">
              <w:rPr>
                <w:rFonts w:ascii="Times New Roman" w:hAnsi="Times New Roman"/>
                <w:color w:val="000000"/>
                <w:sz w:val="20"/>
                <w:szCs w:val="20"/>
              </w:rPr>
              <w:t>, 2001, 544 с.</w:t>
            </w:r>
          </w:p>
          <w:p w:rsidR="00755513" w:rsidRPr="002D7AEE" w:rsidRDefault="00755513" w:rsidP="002D7AEE">
            <w:pPr>
              <w:numPr>
                <w:ilvl w:val="0"/>
                <w:numId w:val="2"/>
              </w:numPr>
              <w:tabs>
                <w:tab w:val="clear" w:pos="360"/>
                <w:tab w:val="num" w:pos="72"/>
              </w:tabs>
              <w:spacing w:after="0" w:line="240" w:lineRule="auto"/>
              <w:ind w:left="252"/>
              <w:jc w:val="both"/>
              <w:rPr>
                <w:rFonts w:ascii="Times New Roman" w:hAnsi="Times New Roman"/>
                <w:color w:val="000000"/>
                <w:sz w:val="20"/>
                <w:szCs w:val="20"/>
              </w:rPr>
            </w:pPr>
            <w:r w:rsidRPr="002D7AEE">
              <w:rPr>
                <w:rFonts w:ascii="Times New Roman" w:hAnsi="Times New Roman"/>
                <w:color w:val="000000"/>
                <w:sz w:val="20"/>
                <w:szCs w:val="20"/>
              </w:rPr>
              <w:t xml:space="preserve">Козлова Д.Н. Эпизоотологический словарь – справочник. М.: </w:t>
            </w:r>
            <w:proofErr w:type="spellStart"/>
            <w:r w:rsidRPr="002D7AEE">
              <w:rPr>
                <w:rFonts w:ascii="Times New Roman" w:hAnsi="Times New Roman"/>
                <w:color w:val="000000"/>
                <w:sz w:val="20"/>
                <w:szCs w:val="20"/>
              </w:rPr>
              <w:t>Россельхозиздат</w:t>
            </w:r>
            <w:proofErr w:type="spellEnd"/>
            <w:r w:rsidRPr="002D7AEE">
              <w:rPr>
                <w:rFonts w:ascii="Times New Roman" w:hAnsi="Times New Roman"/>
                <w:color w:val="000000"/>
                <w:sz w:val="20"/>
                <w:szCs w:val="20"/>
              </w:rPr>
              <w:t>, - 1986, - 189 с.</w:t>
            </w:r>
          </w:p>
        </w:tc>
      </w:tr>
    </w:tbl>
    <w:p w:rsidR="00755513" w:rsidRPr="002D7AEE" w:rsidRDefault="00755513" w:rsidP="002D7AEE">
      <w:pPr>
        <w:spacing w:after="0" w:line="240" w:lineRule="auto"/>
        <w:rPr>
          <w:rFonts w:ascii="Times New Roman" w:hAnsi="Times New Roman"/>
          <w:color w:val="000000"/>
          <w:sz w:val="24"/>
          <w:szCs w:val="24"/>
        </w:rPr>
        <w:sectPr w:rsidR="00755513" w:rsidRPr="002D7AEE" w:rsidSect="00010192">
          <w:pgSz w:w="11906" w:h="16838"/>
          <w:pgMar w:top="851" w:right="566" w:bottom="851" w:left="1080" w:header="709" w:footer="709" w:gutter="0"/>
          <w:cols w:space="708"/>
          <w:docGrid w:linePitch="360"/>
        </w:sectPr>
      </w:pPr>
    </w:p>
    <w:p w:rsidR="00755513" w:rsidRPr="002D7AEE" w:rsidRDefault="00755513" w:rsidP="002D7AEE">
      <w:pPr>
        <w:tabs>
          <w:tab w:val="left" w:pos="2700"/>
        </w:tabs>
        <w:spacing w:after="0" w:line="240" w:lineRule="auto"/>
        <w:jc w:val="center"/>
        <w:rPr>
          <w:rFonts w:ascii="Times New Roman" w:hAnsi="Times New Roman"/>
          <w:color w:val="000000"/>
          <w:sz w:val="20"/>
          <w:szCs w:val="20"/>
        </w:rPr>
      </w:pPr>
      <w:r w:rsidRPr="002D7AEE">
        <w:rPr>
          <w:rFonts w:ascii="Times New Roman" w:hAnsi="Times New Roman"/>
          <w:b/>
          <w:color w:val="000000"/>
          <w:sz w:val="24"/>
          <w:szCs w:val="24"/>
        </w:rPr>
        <w:lastRenderedPageBreak/>
        <w:t>8 К</w:t>
      </w:r>
      <w:r w:rsidRPr="002D7AEE">
        <w:rPr>
          <w:rFonts w:ascii="Times New Roman" w:hAnsi="Times New Roman"/>
          <w:b/>
          <w:color w:val="000000"/>
          <w:sz w:val="24"/>
          <w:szCs w:val="24"/>
          <w:lang w:val="kk-KZ"/>
        </w:rPr>
        <w:t>үнтізбелік</w:t>
      </w:r>
      <w:r w:rsidRPr="002D7AEE">
        <w:rPr>
          <w:rFonts w:ascii="Times New Roman" w:hAnsi="Times New Roman"/>
          <w:b/>
          <w:color w:val="000000"/>
          <w:sz w:val="24"/>
          <w:szCs w:val="24"/>
        </w:rPr>
        <w:t>-</w:t>
      </w:r>
      <w:proofErr w:type="spellStart"/>
      <w:r w:rsidRPr="002D7AEE">
        <w:rPr>
          <w:rFonts w:ascii="Times New Roman" w:hAnsi="Times New Roman"/>
          <w:b/>
          <w:color w:val="000000"/>
          <w:sz w:val="24"/>
          <w:szCs w:val="24"/>
        </w:rPr>
        <w:t>темати</w:t>
      </w:r>
      <w:proofErr w:type="spellEnd"/>
      <w:r w:rsidRPr="002D7AEE">
        <w:rPr>
          <w:rFonts w:ascii="Times New Roman" w:hAnsi="Times New Roman"/>
          <w:b/>
          <w:color w:val="000000"/>
          <w:sz w:val="24"/>
          <w:szCs w:val="24"/>
          <w:lang w:val="kk-KZ"/>
        </w:rPr>
        <w:t>калық жоспар</w:t>
      </w:r>
    </w:p>
    <w:tbl>
      <w:tblPr>
        <w:tblW w:w="158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080"/>
        <w:gridCol w:w="3420"/>
        <w:gridCol w:w="360"/>
        <w:gridCol w:w="5040"/>
        <w:gridCol w:w="486"/>
        <w:gridCol w:w="4536"/>
        <w:gridCol w:w="558"/>
      </w:tblGrid>
      <w:tr w:rsidR="00755513" w:rsidRPr="00D2054C" w:rsidTr="00D41A4E">
        <w:trPr>
          <w:cantSplit/>
          <w:trHeight w:val="792"/>
        </w:trPr>
        <w:tc>
          <w:tcPr>
            <w:tcW w:w="360" w:type="dxa"/>
          </w:tcPr>
          <w:p w:rsidR="00755513" w:rsidRPr="002D7AEE" w:rsidRDefault="00755513" w:rsidP="002D7AEE">
            <w:pPr>
              <w:tabs>
                <w:tab w:val="left" w:pos="432"/>
              </w:tabs>
              <w:spacing w:after="0" w:line="240" w:lineRule="auto"/>
              <w:ind w:right="-108" w:hanging="108"/>
              <w:jc w:val="center"/>
              <w:rPr>
                <w:rFonts w:ascii="Times New Roman" w:hAnsi="Times New Roman"/>
                <w:color w:val="000000"/>
                <w:sz w:val="20"/>
                <w:szCs w:val="20"/>
                <w:lang w:val="kk-KZ"/>
              </w:rPr>
            </w:pPr>
            <w:r w:rsidRPr="002D7AEE">
              <w:rPr>
                <w:rFonts w:ascii="Times New Roman" w:hAnsi="Times New Roman"/>
                <w:color w:val="000000"/>
                <w:sz w:val="20"/>
                <w:szCs w:val="20"/>
                <w:lang w:val="kk-KZ"/>
              </w:rPr>
              <w:t>Ап</w:t>
            </w:r>
          </w:p>
          <w:p w:rsidR="00755513" w:rsidRPr="002D7AEE" w:rsidRDefault="00755513" w:rsidP="002D7AEE">
            <w:pPr>
              <w:tabs>
                <w:tab w:val="left" w:pos="432"/>
              </w:tabs>
              <w:spacing w:after="0" w:line="240" w:lineRule="auto"/>
              <w:ind w:right="-108" w:hanging="108"/>
              <w:jc w:val="center"/>
              <w:rPr>
                <w:rFonts w:ascii="Times New Roman" w:hAnsi="Times New Roman"/>
                <w:color w:val="000000"/>
                <w:sz w:val="20"/>
                <w:szCs w:val="20"/>
                <w:lang w:val="kk-KZ"/>
              </w:rPr>
            </w:pPr>
            <w:r w:rsidRPr="002D7AEE">
              <w:rPr>
                <w:rFonts w:ascii="Times New Roman" w:hAnsi="Times New Roman"/>
                <w:color w:val="000000"/>
                <w:sz w:val="20"/>
                <w:szCs w:val="20"/>
                <w:lang w:val="kk-KZ"/>
              </w:rPr>
              <w:t>та</w:t>
            </w:r>
          </w:p>
          <w:p w:rsidR="00755513" w:rsidRPr="002D7AEE" w:rsidRDefault="00755513" w:rsidP="002D7AEE">
            <w:pPr>
              <w:tabs>
                <w:tab w:val="left" w:pos="432"/>
              </w:tabs>
              <w:spacing w:after="0" w:line="240" w:lineRule="auto"/>
              <w:ind w:right="-108"/>
              <w:rPr>
                <w:rFonts w:ascii="Times New Roman" w:hAnsi="Times New Roman"/>
                <w:color w:val="000000"/>
                <w:sz w:val="20"/>
                <w:szCs w:val="20"/>
              </w:rPr>
            </w:pPr>
            <w:r w:rsidRPr="002D7AEE">
              <w:rPr>
                <w:rFonts w:ascii="Times New Roman" w:hAnsi="Times New Roman"/>
                <w:color w:val="000000"/>
                <w:sz w:val="20"/>
                <w:szCs w:val="20"/>
              </w:rPr>
              <w:t xml:space="preserve">№ </w:t>
            </w:r>
          </w:p>
        </w:tc>
        <w:tc>
          <w:tcPr>
            <w:tcW w:w="1080" w:type="dxa"/>
          </w:tcPr>
          <w:p w:rsidR="00755513" w:rsidRPr="002D7AEE" w:rsidRDefault="00755513" w:rsidP="002D7AEE">
            <w:pPr>
              <w:spacing w:after="0" w:line="240" w:lineRule="auto"/>
              <w:jc w:val="center"/>
              <w:rPr>
                <w:rFonts w:ascii="Times New Roman" w:hAnsi="Times New Roman"/>
                <w:color w:val="000000"/>
                <w:sz w:val="20"/>
                <w:szCs w:val="20"/>
                <w:lang w:val="kk-KZ"/>
              </w:rPr>
            </w:pPr>
            <w:r w:rsidRPr="002D7AEE">
              <w:rPr>
                <w:rFonts w:ascii="Times New Roman" w:hAnsi="Times New Roman"/>
                <w:color w:val="000000"/>
                <w:sz w:val="20"/>
                <w:szCs w:val="20"/>
                <w:lang w:val="kk-KZ"/>
              </w:rPr>
              <w:t xml:space="preserve">Модуль </w:t>
            </w:r>
          </w:p>
        </w:tc>
        <w:tc>
          <w:tcPr>
            <w:tcW w:w="3420" w:type="dxa"/>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lang w:val="kk-KZ"/>
              </w:rPr>
              <w:t>Дәріс сабақтарының тақырыбы</w:t>
            </w:r>
          </w:p>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 xml:space="preserve"> </w:t>
            </w:r>
          </w:p>
        </w:tc>
        <w:tc>
          <w:tcPr>
            <w:tcW w:w="360" w:type="dxa"/>
            <w:textDirection w:val="btLr"/>
          </w:tcPr>
          <w:p w:rsidR="00755513" w:rsidRPr="002D7AEE" w:rsidRDefault="00755513" w:rsidP="002D7AEE">
            <w:pPr>
              <w:spacing w:after="0" w:line="240" w:lineRule="auto"/>
              <w:ind w:left="113" w:right="113"/>
              <w:jc w:val="center"/>
              <w:rPr>
                <w:rFonts w:ascii="Times New Roman" w:hAnsi="Times New Roman"/>
                <w:color w:val="000000"/>
                <w:sz w:val="20"/>
                <w:szCs w:val="20"/>
                <w:lang w:val="kk-KZ"/>
              </w:rPr>
            </w:pPr>
            <w:r w:rsidRPr="002D7AEE">
              <w:rPr>
                <w:rFonts w:ascii="Times New Roman" w:hAnsi="Times New Roman"/>
                <w:color w:val="000000"/>
                <w:sz w:val="20"/>
                <w:szCs w:val="20"/>
                <w:lang w:val="kk-KZ"/>
              </w:rPr>
              <w:t xml:space="preserve">Сағат </w:t>
            </w:r>
          </w:p>
        </w:tc>
        <w:tc>
          <w:tcPr>
            <w:tcW w:w="5040" w:type="dxa"/>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lang w:val="kk-KZ"/>
              </w:rPr>
              <w:t>Тәжірибелік сабақтардың тақырыбы</w:t>
            </w:r>
          </w:p>
        </w:tc>
        <w:tc>
          <w:tcPr>
            <w:tcW w:w="486" w:type="dxa"/>
            <w:textDirection w:val="btLr"/>
          </w:tcPr>
          <w:p w:rsidR="00755513" w:rsidRPr="002D7AEE" w:rsidRDefault="00755513" w:rsidP="002D7AEE">
            <w:pPr>
              <w:spacing w:after="0" w:line="240" w:lineRule="auto"/>
              <w:ind w:left="113" w:right="113"/>
              <w:rPr>
                <w:rFonts w:ascii="Times New Roman" w:hAnsi="Times New Roman"/>
                <w:color w:val="000000"/>
                <w:sz w:val="20"/>
                <w:szCs w:val="20"/>
                <w:lang w:val="kk-KZ"/>
              </w:rPr>
            </w:pPr>
            <w:r w:rsidRPr="002D7AEE">
              <w:rPr>
                <w:rFonts w:ascii="Times New Roman" w:hAnsi="Times New Roman"/>
                <w:color w:val="000000"/>
                <w:sz w:val="20"/>
                <w:szCs w:val="20"/>
                <w:lang w:val="kk-KZ"/>
              </w:rPr>
              <w:t>Сағат</w:t>
            </w:r>
          </w:p>
        </w:tc>
        <w:tc>
          <w:tcPr>
            <w:tcW w:w="4536" w:type="dxa"/>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С</w:t>
            </w:r>
            <w:r w:rsidRPr="002D7AEE">
              <w:rPr>
                <w:rFonts w:ascii="Times New Roman" w:hAnsi="Times New Roman"/>
                <w:color w:val="000000"/>
                <w:sz w:val="20"/>
                <w:szCs w:val="20"/>
                <w:lang w:val="kk-KZ"/>
              </w:rPr>
              <w:t>ӨОЖ</w:t>
            </w:r>
            <w:r w:rsidR="001C6AB6">
              <w:rPr>
                <w:rFonts w:ascii="Times New Roman" w:hAnsi="Times New Roman"/>
                <w:color w:val="000000"/>
                <w:sz w:val="20"/>
                <w:szCs w:val="20"/>
              </w:rPr>
              <w:t xml:space="preserve"> </w:t>
            </w:r>
            <w:r w:rsidRPr="002D7AEE">
              <w:rPr>
                <w:rFonts w:ascii="Times New Roman" w:hAnsi="Times New Roman"/>
                <w:color w:val="000000"/>
                <w:sz w:val="20"/>
                <w:szCs w:val="20"/>
                <w:lang w:val="kk-KZ"/>
              </w:rPr>
              <w:t>тақырыбы</w:t>
            </w:r>
            <w:r w:rsidRPr="002D7AEE">
              <w:rPr>
                <w:rFonts w:ascii="Times New Roman" w:hAnsi="Times New Roman"/>
                <w:color w:val="000000"/>
                <w:sz w:val="20"/>
                <w:szCs w:val="20"/>
              </w:rPr>
              <w:t xml:space="preserve"> </w:t>
            </w:r>
          </w:p>
          <w:p w:rsidR="00755513" w:rsidRPr="002D7AEE" w:rsidRDefault="00755513" w:rsidP="002D7AEE">
            <w:pPr>
              <w:spacing w:after="0" w:line="240" w:lineRule="auto"/>
              <w:jc w:val="center"/>
              <w:rPr>
                <w:rFonts w:ascii="Times New Roman" w:hAnsi="Times New Roman"/>
                <w:color w:val="000000"/>
                <w:sz w:val="20"/>
                <w:szCs w:val="20"/>
              </w:rPr>
            </w:pPr>
          </w:p>
        </w:tc>
        <w:tc>
          <w:tcPr>
            <w:tcW w:w="558" w:type="dxa"/>
            <w:textDirection w:val="btLr"/>
          </w:tcPr>
          <w:p w:rsidR="00755513" w:rsidRPr="002D7AEE" w:rsidRDefault="00755513" w:rsidP="002D7AEE">
            <w:pPr>
              <w:spacing w:after="0" w:line="240" w:lineRule="auto"/>
              <w:ind w:left="113" w:right="113"/>
              <w:jc w:val="center"/>
              <w:rPr>
                <w:rFonts w:ascii="Times New Roman" w:hAnsi="Times New Roman"/>
                <w:color w:val="000000"/>
                <w:sz w:val="20"/>
                <w:szCs w:val="20"/>
                <w:lang w:val="kk-KZ"/>
              </w:rPr>
            </w:pPr>
            <w:r w:rsidRPr="002D7AEE">
              <w:rPr>
                <w:rFonts w:ascii="Times New Roman" w:hAnsi="Times New Roman"/>
                <w:color w:val="000000"/>
                <w:sz w:val="20"/>
                <w:szCs w:val="20"/>
                <w:lang w:val="kk-KZ"/>
              </w:rPr>
              <w:t>Сағат</w:t>
            </w:r>
          </w:p>
        </w:tc>
      </w:tr>
      <w:tr w:rsidR="00755513" w:rsidRPr="00D2054C" w:rsidTr="00D41A4E">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1</w:t>
            </w:r>
          </w:p>
        </w:tc>
        <w:tc>
          <w:tcPr>
            <w:tcW w:w="1080" w:type="dxa"/>
            <w:vMerge w:val="restart"/>
          </w:tcPr>
          <w:p w:rsidR="00755513" w:rsidRPr="002D7AEE" w:rsidRDefault="00755513" w:rsidP="002D7AEE">
            <w:pPr>
              <w:spacing w:after="0" w:line="240" w:lineRule="auto"/>
              <w:jc w:val="both"/>
              <w:rPr>
                <w:rFonts w:ascii="Times New Roman" w:hAnsi="Times New Roman"/>
                <w:color w:val="000000"/>
                <w:sz w:val="20"/>
                <w:szCs w:val="20"/>
                <w:lang w:val="kk-KZ"/>
              </w:rPr>
            </w:pPr>
            <w:r w:rsidRPr="002D7AEE">
              <w:rPr>
                <w:rFonts w:ascii="Times New Roman" w:hAnsi="Times New Roman"/>
                <w:color w:val="000000"/>
                <w:sz w:val="20"/>
                <w:szCs w:val="20"/>
                <w:lang w:val="kk-KZ"/>
              </w:rPr>
              <w:t>Модуль 1</w:t>
            </w:r>
          </w:p>
        </w:tc>
        <w:tc>
          <w:tcPr>
            <w:tcW w:w="3420" w:type="dxa"/>
          </w:tcPr>
          <w:p w:rsidR="00755513" w:rsidRPr="002D7AEE" w:rsidRDefault="00755513" w:rsidP="002D7AEE">
            <w:pPr>
              <w:spacing w:after="0" w:line="240" w:lineRule="auto"/>
              <w:jc w:val="both"/>
              <w:rPr>
                <w:rFonts w:ascii="Times New Roman" w:hAnsi="Times New Roman"/>
                <w:color w:val="000000"/>
                <w:sz w:val="20"/>
                <w:szCs w:val="20"/>
                <w:lang w:val="kk-KZ"/>
              </w:rPr>
            </w:pPr>
            <w:r w:rsidRPr="002D7AEE">
              <w:rPr>
                <w:rFonts w:ascii="Times New Roman" w:hAnsi="Times New Roman"/>
                <w:color w:val="000000"/>
                <w:sz w:val="20"/>
                <w:szCs w:val="20"/>
                <w:lang w:val="kk-KZ"/>
              </w:rPr>
              <w:t>Ғылыми зерттеулердің методологиясы. Ғылыми зерттеулердің тақырыбын жоспарлау. Методология және ғылыми зерттеу әдісінің түсінігі</w:t>
            </w:r>
          </w:p>
        </w:tc>
        <w:tc>
          <w:tcPr>
            <w:tcW w:w="360"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1</w:t>
            </w:r>
          </w:p>
        </w:tc>
        <w:tc>
          <w:tcPr>
            <w:tcW w:w="5040" w:type="dxa"/>
          </w:tcPr>
          <w:p w:rsidR="00755513" w:rsidRPr="002D7AEE" w:rsidRDefault="00755513" w:rsidP="002D7AEE">
            <w:pPr>
              <w:spacing w:after="0" w:line="240" w:lineRule="auto"/>
              <w:jc w:val="both"/>
              <w:rPr>
                <w:rFonts w:ascii="Times New Roman" w:hAnsi="Times New Roman"/>
                <w:color w:val="000000"/>
                <w:sz w:val="20"/>
                <w:szCs w:val="20"/>
              </w:rPr>
            </w:pPr>
            <w:r w:rsidRPr="002D7AEE">
              <w:rPr>
                <w:rFonts w:ascii="Times New Roman" w:hAnsi="Times New Roman"/>
                <w:color w:val="000000"/>
                <w:sz w:val="20"/>
                <w:szCs w:val="20"/>
                <w:lang w:val="kk-KZ"/>
              </w:rPr>
              <w:t>Ғылыми зерттеулерді ұйымдастыру. Ғылыми зерттеулерге арналған базаларды таңдау. Ғылыми зерттеудің жеке және арнайы әдістері</w:t>
            </w:r>
            <w:r w:rsidRPr="002D7AEE">
              <w:rPr>
                <w:rFonts w:ascii="Times New Roman" w:hAnsi="Times New Roman"/>
                <w:bCs/>
                <w:color w:val="000000"/>
                <w:sz w:val="20"/>
                <w:szCs w:val="20"/>
                <w:lang w:val="kk-KZ"/>
              </w:rPr>
              <w:t>. Ғылыми зерттеудің тақырыбын таңдау. Ғылыми-зерттеу жұмысты жоспарлау</w:t>
            </w: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755513" w:rsidP="002D7AEE">
            <w:pPr>
              <w:spacing w:after="0" w:line="240" w:lineRule="auto"/>
              <w:ind w:right="-108"/>
              <w:rPr>
                <w:rFonts w:ascii="Times New Roman" w:hAnsi="Times New Roman"/>
                <w:color w:val="000000"/>
                <w:sz w:val="20"/>
                <w:szCs w:val="20"/>
              </w:rPr>
            </w:pPr>
            <w:r w:rsidRPr="002D7AEE">
              <w:rPr>
                <w:rFonts w:ascii="Times New Roman" w:hAnsi="Times New Roman"/>
                <w:bCs/>
                <w:color w:val="000000"/>
                <w:sz w:val="20"/>
                <w:szCs w:val="20"/>
              </w:rPr>
              <w:t xml:space="preserve"> </w:t>
            </w:r>
            <w:r w:rsidRPr="002D7AEE">
              <w:rPr>
                <w:rFonts w:ascii="Times New Roman" w:hAnsi="Times New Roman"/>
                <w:bCs/>
                <w:color w:val="000000"/>
                <w:sz w:val="20"/>
                <w:szCs w:val="20"/>
                <w:lang w:val="kk-KZ"/>
              </w:rPr>
              <w:t>Ғылыми зерттеудің дайындық сатысы</w:t>
            </w:r>
            <w:r w:rsidRPr="002D7AEE">
              <w:rPr>
                <w:rFonts w:ascii="Times New Roman" w:hAnsi="Times New Roman"/>
                <w:bCs/>
                <w:color w:val="000000"/>
                <w:sz w:val="20"/>
              </w:rPr>
              <w:t xml:space="preserve">. </w:t>
            </w:r>
            <w:r w:rsidRPr="002D7AEE">
              <w:rPr>
                <w:rFonts w:ascii="Times New Roman" w:hAnsi="Times New Roman"/>
                <w:bCs/>
                <w:color w:val="000000"/>
                <w:sz w:val="20"/>
                <w:lang w:val="kk-KZ"/>
              </w:rPr>
              <w:t>Ғылыми зерттеудің тақырыбын тандау</w:t>
            </w:r>
            <w:r w:rsidRPr="002D7AEE">
              <w:rPr>
                <w:rFonts w:ascii="Times New Roman" w:hAnsi="Times New Roman"/>
                <w:bCs/>
                <w:color w:val="000000"/>
                <w:sz w:val="20"/>
                <w:szCs w:val="20"/>
              </w:rPr>
              <w:t xml:space="preserve">. </w:t>
            </w:r>
            <w:r w:rsidRPr="002D7AEE">
              <w:rPr>
                <w:rFonts w:ascii="Times New Roman" w:hAnsi="Times New Roman"/>
                <w:bCs/>
                <w:color w:val="000000"/>
                <w:sz w:val="20"/>
                <w:szCs w:val="20"/>
                <w:lang w:val="kk-KZ"/>
              </w:rPr>
              <w:t>Ғылыми зерттеу жұмысты жоспарлау</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1</w:t>
            </w:r>
          </w:p>
        </w:tc>
      </w:tr>
      <w:tr w:rsidR="00755513" w:rsidRPr="00D2054C" w:rsidTr="00D41A4E">
        <w:trPr>
          <w:trHeight w:val="202"/>
        </w:trPr>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1080" w:type="dxa"/>
            <w:vMerge/>
          </w:tcPr>
          <w:p w:rsidR="00755513" w:rsidRPr="002D7AEE" w:rsidRDefault="00755513" w:rsidP="002D7AEE">
            <w:pPr>
              <w:spacing w:after="0" w:line="240" w:lineRule="auto"/>
              <w:jc w:val="both"/>
              <w:rPr>
                <w:rFonts w:ascii="Times New Roman" w:hAnsi="Times New Roman"/>
                <w:color w:val="000000"/>
                <w:sz w:val="20"/>
                <w:szCs w:val="20"/>
              </w:rPr>
            </w:pPr>
          </w:p>
        </w:tc>
        <w:tc>
          <w:tcPr>
            <w:tcW w:w="3420" w:type="dxa"/>
          </w:tcPr>
          <w:p w:rsidR="00755513" w:rsidRPr="002D7AEE" w:rsidRDefault="00755513" w:rsidP="002D7AEE">
            <w:pPr>
              <w:spacing w:after="0" w:line="240" w:lineRule="auto"/>
              <w:jc w:val="both"/>
              <w:rPr>
                <w:rFonts w:ascii="Times New Roman" w:hAnsi="Times New Roman"/>
                <w:color w:val="000000"/>
                <w:sz w:val="20"/>
                <w:szCs w:val="20"/>
              </w:rPr>
            </w:pPr>
          </w:p>
        </w:tc>
        <w:tc>
          <w:tcPr>
            <w:tcW w:w="360" w:type="dxa"/>
            <w:vAlign w:val="center"/>
          </w:tcPr>
          <w:p w:rsidR="00755513" w:rsidRPr="002D7AEE" w:rsidRDefault="00755513" w:rsidP="002D7AEE">
            <w:pPr>
              <w:spacing w:after="0" w:line="240" w:lineRule="auto"/>
              <w:jc w:val="center"/>
              <w:rPr>
                <w:rFonts w:ascii="Times New Roman" w:hAnsi="Times New Roman"/>
                <w:color w:val="000000"/>
                <w:sz w:val="20"/>
                <w:szCs w:val="20"/>
              </w:rPr>
            </w:pPr>
          </w:p>
        </w:tc>
        <w:tc>
          <w:tcPr>
            <w:tcW w:w="5040" w:type="dxa"/>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color w:val="000000"/>
                <w:sz w:val="20"/>
                <w:szCs w:val="20"/>
                <w:lang w:val="kk-KZ"/>
              </w:rPr>
              <w:t>Ғылыми зерттеудің жеке және арнайы әдістері</w:t>
            </w:r>
            <w:r w:rsidRPr="002D7AEE">
              <w:rPr>
                <w:rFonts w:ascii="Times New Roman" w:hAnsi="Times New Roman"/>
                <w:bCs/>
                <w:color w:val="000000"/>
                <w:sz w:val="20"/>
                <w:szCs w:val="20"/>
              </w:rPr>
              <w:t xml:space="preserve">. </w:t>
            </w:r>
            <w:r w:rsidRPr="002D7AEE">
              <w:rPr>
                <w:rFonts w:ascii="Times New Roman" w:hAnsi="Times New Roman"/>
                <w:bCs/>
                <w:color w:val="000000"/>
                <w:sz w:val="20"/>
                <w:szCs w:val="20"/>
                <w:lang w:val="kk-KZ"/>
              </w:rPr>
              <w:t>Зерттеудің арнайы зертханалық әдістері</w:t>
            </w: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755513" w:rsidP="002D7AEE">
            <w:pPr>
              <w:spacing w:after="0" w:line="240" w:lineRule="auto"/>
              <w:ind w:right="-108"/>
              <w:rPr>
                <w:rFonts w:ascii="Times New Roman" w:hAnsi="Times New Roman"/>
                <w:color w:val="000000"/>
                <w:sz w:val="20"/>
                <w:szCs w:val="20"/>
                <w:lang w:val="kk-KZ"/>
              </w:rPr>
            </w:pPr>
            <w:r w:rsidRPr="002D7AEE">
              <w:rPr>
                <w:rFonts w:ascii="Times New Roman" w:hAnsi="Times New Roman"/>
                <w:color w:val="000000"/>
                <w:sz w:val="20"/>
                <w:szCs w:val="20"/>
                <w:lang w:val="kk-KZ"/>
              </w:rPr>
              <w:t>Ғылыми зерттеулердің м</w:t>
            </w:r>
            <w:proofErr w:type="spellStart"/>
            <w:r w:rsidRPr="002D7AEE">
              <w:rPr>
                <w:rFonts w:ascii="Times New Roman" w:hAnsi="Times New Roman"/>
                <w:color w:val="000000"/>
                <w:sz w:val="20"/>
                <w:szCs w:val="20"/>
              </w:rPr>
              <w:t>етодология</w:t>
            </w:r>
            <w:proofErr w:type="spellEnd"/>
            <w:r w:rsidRPr="002D7AEE">
              <w:rPr>
                <w:rFonts w:ascii="Times New Roman" w:hAnsi="Times New Roman"/>
                <w:color w:val="000000"/>
                <w:sz w:val="20"/>
                <w:szCs w:val="20"/>
                <w:lang w:val="kk-KZ"/>
              </w:rPr>
              <w:t>сы</w:t>
            </w:r>
            <w:r w:rsidRPr="002D7AEE">
              <w:rPr>
                <w:rFonts w:ascii="Times New Roman" w:hAnsi="Times New Roman"/>
                <w:color w:val="000000"/>
                <w:sz w:val="20"/>
                <w:szCs w:val="20"/>
              </w:rPr>
              <w:t>.</w:t>
            </w:r>
            <w:r w:rsidRPr="002D7AEE">
              <w:rPr>
                <w:rFonts w:ascii="Times New Roman" w:hAnsi="Times New Roman"/>
                <w:color w:val="000000"/>
                <w:sz w:val="20"/>
                <w:szCs w:val="20"/>
                <w:lang w:val="kk-KZ"/>
              </w:rPr>
              <w:t xml:space="preserve"> Методология және ғылыми зерттеу әдісінің түсінігі. Зерттеудің ф</w:t>
            </w:r>
            <w:proofErr w:type="spellStart"/>
            <w:r w:rsidRPr="002D7AEE">
              <w:rPr>
                <w:rFonts w:ascii="Times New Roman" w:hAnsi="Times New Roman"/>
                <w:bCs/>
                <w:color w:val="000000"/>
                <w:sz w:val="20"/>
                <w:szCs w:val="20"/>
              </w:rPr>
              <w:t>илософ</w:t>
            </w:r>
            <w:proofErr w:type="spellEnd"/>
            <w:r w:rsidRPr="002D7AEE">
              <w:rPr>
                <w:rFonts w:ascii="Times New Roman" w:hAnsi="Times New Roman"/>
                <w:bCs/>
                <w:color w:val="000000"/>
                <w:sz w:val="20"/>
                <w:szCs w:val="20"/>
                <w:lang w:val="kk-KZ"/>
              </w:rPr>
              <w:t>тық және жалпы ғылыми әдістері</w:t>
            </w:r>
            <w:r w:rsidRPr="002D7AEE">
              <w:rPr>
                <w:rFonts w:ascii="Times New Roman" w:hAnsi="Times New Roman"/>
                <w:color w:val="000000"/>
                <w:sz w:val="20"/>
                <w:szCs w:val="20"/>
              </w:rPr>
              <w:t xml:space="preserve"> </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1</w:t>
            </w:r>
          </w:p>
        </w:tc>
      </w:tr>
      <w:tr w:rsidR="00755513" w:rsidRPr="00D2054C" w:rsidTr="00D41A4E">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3</w:t>
            </w:r>
          </w:p>
        </w:tc>
        <w:tc>
          <w:tcPr>
            <w:tcW w:w="1080" w:type="dxa"/>
            <w:vMerge/>
          </w:tcPr>
          <w:p w:rsidR="00755513" w:rsidRPr="002D7AEE" w:rsidRDefault="00755513" w:rsidP="002D7AEE">
            <w:pPr>
              <w:spacing w:after="0" w:line="240" w:lineRule="auto"/>
              <w:jc w:val="both"/>
              <w:rPr>
                <w:rFonts w:ascii="Times New Roman" w:hAnsi="Times New Roman"/>
                <w:color w:val="000000"/>
                <w:sz w:val="20"/>
                <w:szCs w:val="20"/>
              </w:rPr>
            </w:pPr>
          </w:p>
        </w:tc>
        <w:tc>
          <w:tcPr>
            <w:tcW w:w="3420" w:type="dxa"/>
          </w:tcPr>
          <w:p w:rsidR="00755513" w:rsidRPr="002D7AEE" w:rsidRDefault="00755513" w:rsidP="002D7AEE">
            <w:pPr>
              <w:spacing w:after="0" w:line="240" w:lineRule="auto"/>
              <w:jc w:val="both"/>
              <w:rPr>
                <w:rFonts w:ascii="Times New Roman" w:hAnsi="Times New Roman"/>
                <w:color w:val="000000"/>
                <w:sz w:val="20"/>
                <w:szCs w:val="20"/>
              </w:rPr>
            </w:pPr>
          </w:p>
        </w:tc>
        <w:tc>
          <w:tcPr>
            <w:tcW w:w="360"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 xml:space="preserve"> </w:t>
            </w:r>
          </w:p>
        </w:tc>
        <w:tc>
          <w:tcPr>
            <w:tcW w:w="5040" w:type="dxa"/>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bCs/>
                <w:color w:val="000000"/>
                <w:sz w:val="20"/>
                <w:szCs w:val="20"/>
                <w:lang w:val="kk-KZ"/>
              </w:rPr>
              <w:t>Ғылыми ақпаратты жинау. Ғылыми ақпарат көздері мен негізгі түрлері. Әдебиетті зерттеу</w:t>
            </w:r>
            <w:r w:rsidRPr="002D7AEE">
              <w:rPr>
                <w:rFonts w:ascii="Times New Roman" w:hAnsi="Times New Roman"/>
                <w:bCs/>
                <w:color w:val="000000"/>
                <w:sz w:val="20"/>
                <w:szCs w:val="20"/>
              </w:rPr>
              <w:t>.</w:t>
            </w: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755513" w:rsidP="002D7AEE">
            <w:pPr>
              <w:spacing w:after="0" w:line="240" w:lineRule="auto"/>
              <w:jc w:val="both"/>
              <w:rPr>
                <w:rFonts w:ascii="Times New Roman" w:hAnsi="Times New Roman"/>
                <w:color w:val="000000"/>
                <w:sz w:val="20"/>
                <w:szCs w:val="20"/>
              </w:rPr>
            </w:pPr>
            <w:r w:rsidRPr="002D7AEE">
              <w:rPr>
                <w:rFonts w:ascii="Times New Roman" w:hAnsi="Times New Roman"/>
                <w:color w:val="000000"/>
                <w:sz w:val="20"/>
                <w:szCs w:val="20"/>
                <w:lang w:val="kk-KZ"/>
              </w:rPr>
              <w:t>Ғылыми зерттеулердің мәні. Ғылыми зерттеулерге арналған қаражат жұмсам негіздемесі. Ғылыми зерттеу нәтижелерін тіркеу</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p>
        </w:tc>
      </w:tr>
      <w:tr w:rsidR="00755513" w:rsidRPr="00D2054C" w:rsidTr="00D41A4E">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4</w:t>
            </w:r>
          </w:p>
        </w:tc>
        <w:tc>
          <w:tcPr>
            <w:tcW w:w="1080" w:type="dxa"/>
            <w:vMerge/>
          </w:tcPr>
          <w:p w:rsidR="00755513" w:rsidRPr="002D7AEE" w:rsidRDefault="00755513" w:rsidP="002D7AEE">
            <w:pPr>
              <w:spacing w:after="0" w:line="240" w:lineRule="auto"/>
              <w:jc w:val="both"/>
              <w:rPr>
                <w:rFonts w:ascii="Times New Roman" w:hAnsi="Times New Roman"/>
                <w:color w:val="000000"/>
                <w:sz w:val="20"/>
                <w:szCs w:val="20"/>
                <w:lang w:val="kk-KZ"/>
              </w:rPr>
            </w:pPr>
          </w:p>
        </w:tc>
        <w:tc>
          <w:tcPr>
            <w:tcW w:w="3420" w:type="dxa"/>
          </w:tcPr>
          <w:p w:rsidR="00755513" w:rsidRPr="002D7AEE" w:rsidRDefault="00755513" w:rsidP="002D7AEE">
            <w:pPr>
              <w:spacing w:after="0" w:line="240" w:lineRule="auto"/>
              <w:jc w:val="both"/>
              <w:rPr>
                <w:rFonts w:ascii="Times New Roman" w:hAnsi="Times New Roman"/>
                <w:color w:val="000000"/>
                <w:sz w:val="20"/>
                <w:szCs w:val="20"/>
              </w:rPr>
            </w:pPr>
            <w:r w:rsidRPr="002D7AEE">
              <w:rPr>
                <w:rFonts w:ascii="Times New Roman" w:hAnsi="Times New Roman"/>
                <w:color w:val="000000"/>
                <w:sz w:val="20"/>
                <w:szCs w:val="20"/>
                <w:lang w:val="kk-KZ"/>
              </w:rPr>
              <w:t>Ғылыми зерттеудің дайындық сатысы</w:t>
            </w:r>
          </w:p>
        </w:tc>
        <w:tc>
          <w:tcPr>
            <w:tcW w:w="360"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1</w:t>
            </w:r>
          </w:p>
        </w:tc>
        <w:tc>
          <w:tcPr>
            <w:tcW w:w="5040" w:type="dxa"/>
          </w:tcPr>
          <w:p w:rsidR="00755513" w:rsidRPr="002D7AEE" w:rsidRDefault="00755513" w:rsidP="002D7AEE">
            <w:pPr>
              <w:spacing w:after="0" w:line="240" w:lineRule="auto"/>
              <w:jc w:val="both"/>
              <w:rPr>
                <w:rFonts w:ascii="Times New Roman" w:hAnsi="Times New Roman"/>
                <w:color w:val="000000"/>
                <w:sz w:val="20"/>
                <w:szCs w:val="20"/>
                <w:lang w:val="kk-KZ"/>
              </w:rPr>
            </w:pPr>
            <w:r w:rsidRPr="002D7AEE">
              <w:rPr>
                <w:rFonts w:ascii="Times New Roman" w:hAnsi="Times New Roman"/>
                <w:color w:val="000000"/>
                <w:sz w:val="20"/>
                <w:szCs w:val="20"/>
                <w:lang w:val="kk-KZ"/>
              </w:rPr>
              <w:t xml:space="preserve">Ғылыми зерттеулерге арналған фактілік материалдарды жинау. </w:t>
            </w:r>
            <w:r w:rsidRPr="002D7AEE">
              <w:rPr>
                <w:rFonts w:ascii="Times New Roman" w:hAnsi="Times New Roman"/>
                <w:bCs/>
                <w:color w:val="000000"/>
                <w:sz w:val="20"/>
                <w:szCs w:val="20"/>
                <w:lang w:val="kk-KZ"/>
              </w:rPr>
              <w:t>Зерттеудің арнайы зертханалық әдістері</w:t>
            </w:r>
            <w:r w:rsidRPr="002D7AEE">
              <w:rPr>
                <w:rFonts w:ascii="Times New Roman" w:hAnsi="Times New Roman"/>
                <w:color w:val="000000"/>
                <w:sz w:val="20"/>
                <w:szCs w:val="20"/>
                <w:lang w:val="kk-KZ"/>
              </w:rPr>
              <w:t>: -вирусологиялық</w:t>
            </w: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755513" w:rsidP="002D7AEE">
            <w:pPr>
              <w:spacing w:after="0" w:line="240" w:lineRule="auto"/>
              <w:ind w:right="-108"/>
              <w:jc w:val="both"/>
              <w:rPr>
                <w:rFonts w:ascii="Times New Roman" w:hAnsi="Times New Roman"/>
                <w:color w:val="000000"/>
                <w:sz w:val="20"/>
                <w:szCs w:val="20"/>
              </w:rPr>
            </w:pPr>
            <w:r w:rsidRPr="002D7AEE">
              <w:rPr>
                <w:rFonts w:ascii="Times New Roman" w:hAnsi="Times New Roman"/>
                <w:color w:val="000000"/>
                <w:sz w:val="20"/>
                <w:szCs w:val="20"/>
                <w:lang w:val="kk-KZ"/>
              </w:rPr>
              <w:t>Патологиядағы ғылыми - өндірістік эксперименттерді ұйымдастырып өткізу</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1</w:t>
            </w:r>
          </w:p>
        </w:tc>
      </w:tr>
      <w:tr w:rsidR="00755513" w:rsidRPr="00D2054C" w:rsidTr="00D41A4E">
        <w:trPr>
          <w:trHeight w:val="320"/>
        </w:trPr>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5</w:t>
            </w:r>
          </w:p>
        </w:tc>
        <w:tc>
          <w:tcPr>
            <w:tcW w:w="1080" w:type="dxa"/>
            <w:vMerge/>
          </w:tcPr>
          <w:p w:rsidR="00755513" w:rsidRPr="002D7AEE" w:rsidRDefault="00755513" w:rsidP="002D7AEE">
            <w:pPr>
              <w:spacing w:after="0" w:line="240" w:lineRule="auto"/>
              <w:jc w:val="both"/>
              <w:rPr>
                <w:rFonts w:ascii="Times New Roman" w:hAnsi="Times New Roman"/>
                <w:color w:val="000000"/>
                <w:sz w:val="20"/>
                <w:szCs w:val="20"/>
              </w:rPr>
            </w:pPr>
          </w:p>
        </w:tc>
        <w:tc>
          <w:tcPr>
            <w:tcW w:w="3420" w:type="dxa"/>
          </w:tcPr>
          <w:p w:rsidR="00755513" w:rsidRPr="002D7AEE" w:rsidRDefault="00755513" w:rsidP="002D7AEE">
            <w:pPr>
              <w:spacing w:after="0" w:line="240" w:lineRule="auto"/>
              <w:jc w:val="both"/>
              <w:rPr>
                <w:rFonts w:ascii="Times New Roman" w:hAnsi="Times New Roman"/>
                <w:color w:val="000000"/>
                <w:sz w:val="20"/>
                <w:szCs w:val="20"/>
              </w:rPr>
            </w:pPr>
          </w:p>
        </w:tc>
        <w:tc>
          <w:tcPr>
            <w:tcW w:w="360" w:type="dxa"/>
            <w:vAlign w:val="center"/>
          </w:tcPr>
          <w:p w:rsidR="00755513" w:rsidRPr="002D7AEE" w:rsidRDefault="00755513" w:rsidP="002D7AEE">
            <w:pPr>
              <w:spacing w:after="0" w:line="240" w:lineRule="auto"/>
              <w:jc w:val="center"/>
              <w:rPr>
                <w:rFonts w:ascii="Times New Roman" w:hAnsi="Times New Roman"/>
                <w:color w:val="000000"/>
                <w:sz w:val="20"/>
                <w:szCs w:val="20"/>
              </w:rPr>
            </w:pPr>
          </w:p>
        </w:tc>
        <w:tc>
          <w:tcPr>
            <w:tcW w:w="5040" w:type="dxa"/>
          </w:tcPr>
          <w:p w:rsidR="00755513" w:rsidRPr="002D7AEE" w:rsidRDefault="00755513" w:rsidP="002D7AEE">
            <w:pPr>
              <w:spacing w:after="0" w:line="240" w:lineRule="auto"/>
              <w:jc w:val="both"/>
              <w:rPr>
                <w:rFonts w:ascii="Times New Roman" w:hAnsi="Times New Roman"/>
                <w:color w:val="000000"/>
                <w:sz w:val="20"/>
                <w:szCs w:val="20"/>
              </w:rPr>
            </w:pPr>
            <w:r w:rsidRPr="002D7AEE">
              <w:rPr>
                <w:rFonts w:ascii="Times New Roman" w:hAnsi="Times New Roman"/>
                <w:bCs/>
                <w:color w:val="000000"/>
                <w:sz w:val="20"/>
                <w:szCs w:val="20"/>
                <w:lang w:val="kk-KZ"/>
              </w:rPr>
              <w:t>Зерттеудің арнайы зертханалық әдістері</w:t>
            </w:r>
            <w:r w:rsidRPr="002D7AEE">
              <w:rPr>
                <w:rFonts w:ascii="Times New Roman" w:hAnsi="Times New Roman"/>
                <w:color w:val="000000"/>
                <w:sz w:val="20"/>
                <w:szCs w:val="20"/>
              </w:rPr>
              <w:t>:ПЦР</w:t>
            </w: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755513" w:rsidP="002D7AEE">
            <w:pPr>
              <w:spacing w:after="0" w:line="240" w:lineRule="auto"/>
              <w:ind w:right="-108"/>
              <w:jc w:val="both"/>
              <w:rPr>
                <w:rFonts w:ascii="Times New Roman" w:hAnsi="Times New Roman"/>
                <w:color w:val="000000"/>
                <w:sz w:val="20"/>
                <w:szCs w:val="20"/>
              </w:rPr>
            </w:pPr>
            <w:r w:rsidRPr="002D7AEE">
              <w:rPr>
                <w:rFonts w:ascii="Times New Roman" w:hAnsi="Times New Roman"/>
                <w:color w:val="000000"/>
                <w:sz w:val="20"/>
                <w:szCs w:val="20"/>
                <w:lang w:val="kk-KZ"/>
              </w:rPr>
              <w:t xml:space="preserve">Созылмалы індетті балау кезіндегі ғылыми - өндірістік эксперименттерді ұйымдастырып өткізу </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1</w:t>
            </w:r>
          </w:p>
        </w:tc>
      </w:tr>
      <w:tr w:rsidR="00755513" w:rsidRPr="00D2054C" w:rsidTr="00D41A4E">
        <w:trPr>
          <w:trHeight w:val="320"/>
        </w:trPr>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6</w:t>
            </w:r>
          </w:p>
        </w:tc>
        <w:tc>
          <w:tcPr>
            <w:tcW w:w="1080" w:type="dxa"/>
            <w:vMerge/>
          </w:tcPr>
          <w:p w:rsidR="00755513" w:rsidRPr="002D7AEE" w:rsidRDefault="00755513" w:rsidP="002D7AEE">
            <w:pPr>
              <w:spacing w:after="0" w:line="240" w:lineRule="auto"/>
              <w:jc w:val="both"/>
              <w:rPr>
                <w:rFonts w:ascii="Times New Roman" w:hAnsi="Times New Roman"/>
                <w:color w:val="000000"/>
                <w:sz w:val="20"/>
                <w:szCs w:val="20"/>
              </w:rPr>
            </w:pPr>
          </w:p>
        </w:tc>
        <w:tc>
          <w:tcPr>
            <w:tcW w:w="3420" w:type="dxa"/>
          </w:tcPr>
          <w:p w:rsidR="00755513" w:rsidRPr="002D7AEE" w:rsidRDefault="00755513" w:rsidP="002D7AEE">
            <w:pPr>
              <w:spacing w:after="0" w:line="240" w:lineRule="auto"/>
              <w:jc w:val="both"/>
              <w:rPr>
                <w:rFonts w:ascii="Times New Roman" w:hAnsi="Times New Roman"/>
                <w:color w:val="000000"/>
                <w:sz w:val="20"/>
                <w:szCs w:val="20"/>
              </w:rPr>
            </w:pPr>
          </w:p>
        </w:tc>
        <w:tc>
          <w:tcPr>
            <w:tcW w:w="360" w:type="dxa"/>
            <w:vAlign w:val="center"/>
          </w:tcPr>
          <w:p w:rsidR="00755513" w:rsidRPr="002D7AEE" w:rsidRDefault="00755513" w:rsidP="002D7AEE">
            <w:pPr>
              <w:spacing w:after="0" w:line="240" w:lineRule="auto"/>
              <w:jc w:val="center"/>
              <w:rPr>
                <w:rFonts w:ascii="Times New Roman" w:hAnsi="Times New Roman"/>
                <w:color w:val="000000"/>
                <w:sz w:val="20"/>
                <w:szCs w:val="20"/>
              </w:rPr>
            </w:pPr>
          </w:p>
        </w:tc>
        <w:tc>
          <w:tcPr>
            <w:tcW w:w="5040" w:type="dxa"/>
          </w:tcPr>
          <w:p w:rsidR="00755513" w:rsidRPr="002D7AEE" w:rsidRDefault="00755513" w:rsidP="002D7AEE">
            <w:pPr>
              <w:spacing w:after="0" w:line="240" w:lineRule="auto"/>
              <w:jc w:val="both"/>
              <w:rPr>
                <w:rFonts w:ascii="Times New Roman" w:hAnsi="Times New Roman"/>
                <w:color w:val="000000"/>
                <w:sz w:val="20"/>
                <w:szCs w:val="20"/>
              </w:rPr>
            </w:pPr>
            <w:r w:rsidRPr="002D7AEE">
              <w:rPr>
                <w:rFonts w:ascii="Times New Roman" w:hAnsi="Times New Roman"/>
                <w:bCs/>
                <w:color w:val="000000"/>
                <w:sz w:val="20"/>
                <w:szCs w:val="20"/>
                <w:lang w:val="kk-KZ"/>
              </w:rPr>
              <w:t>Зерттеудің арнайы зертханалық әдістері</w:t>
            </w:r>
            <w:r w:rsidRPr="002D7AEE">
              <w:rPr>
                <w:rFonts w:ascii="Times New Roman" w:hAnsi="Times New Roman"/>
                <w:color w:val="000000"/>
                <w:sz w:val="20"/>
                <w:szCs w:val="20"/>
              </w:rPr>
              <w:t>: ИФА, ПЦР</w:t>
            </w: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755513" w:rsidP="002D7AEE">
            <w:pPr>
              <w:spacing w:after="0" w:line="240" w:lineRule="auto"/>
              <w:ind w:right="-108"/>
              <w:jc w:val="both"/>
              <w:rPr>
                <w:rFonts w:ascii="Times New Roman" w:hAnsi="Times New Roman"/>
                <w:color w:val="000000"/>
                <w:sz w:val="20"/>
                <w:szCs w:val="20"/>
              </w:rPr>
            </w:pPr>
            <w:r w:rsidRPr="002D7AEE">
              <w:rPr>
                <w:rFonts w:ascii="Times New Roman" w:hAnsi="Times New Roman"/>
                <w:color w:val="000000"/>
                <w:sz w:val="20"/>
                <w:szCs w:val="20"/>
              </w:rPr>
              <w:t>Ветеринар</w:t>
            </w:r>
            <w:r w:rsidRPr="002D7AEE">
              <w:rPr>
                <w:rFonts w:ascii="Times New Roman" w:hAnsi="Times New Roman"/>
                <w:color w:val="000000"/>
                <w:sz w:val="20"/>
                <w:szCs w:val="20"/>
                <w:lang w:val="kk-KZ"/>
              </w:rPr>
              <w:t>иядағы ве</w:t>
            </w:r>
            <w:bookmarkStart w:id="0" w:name="_GoBack"/>
            <w:bookmarkEnd w:id="0"/>
            <w:r w:rsidRPr="002D7AEE">
              <w:rPr>
                <w:rFonts w:ascii="Times New Roman" w:hAnsi="Times New Roman"/>
                <w:color w:val="000000"/>
                <w:sz w:val="20"/>
                <w:szCs w:val="20"/>
                <w:lang w:val="kk-KZ"/>
              </w:rPr>
              <w:t>теринариялық есептілік және алынған деректердің статистикалық өнделуі</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1</w:t>
            </w:r>
          </w:p>
        </w:tc>
      </w:tr>
      <w:tr w:rsidR="00755513" w:rsidRPr="00D2054C" w:rsidTr="00D41A4E">
        <w:trPr>
          <w:trHeight w:val="320"/>
        </w:trPr>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7</w:t>
            </w:r>
          </w:p>
        </w:tc>
        <w:tc>
          <w:tcPr>
            <w:tcW w:w="1080" w:type="dxa"/>
            <w:vMerge/>
          </w:tcPr>
          <w:p w:rsidR="00755513" w:rsidRPr="002D7AEE" w:rsidRDefault="00755513" w:rsidP="002D7AEE">
            <w:pPr>
              <w:spacing w:after="0" w:line="240" w:lineRule="auto"/>
              <w:jc w:val="both"/>
              <w:rPr>
                <w:rFonts w:ascii="Times New Roman" w:hAnsi="Times New Roman"/>
                <w:color w:val="000000"/>
                <w:sz w:val="20"/>
                <w:szCs w:val="20"/>
              </w:rPr>
            </w:pPr>
          </w:p>
        </w:tc>
        <w:tc>
          <w:tcPr>
            <w:tcW w:w="3420" w:type="dxa"/>
          </w:tcPr>
          <w:p w:rsidR="00755513" w:rsidRPr="002D7AEE" w:rsidRDefault="00755513" w:rsidP="002D7AEE">
            <w:pPr>
              <w:spacing w:after="0" w:line="240" w:lineRule="auto"/>
              <w:jc w:val="both"/>
              <w:rPr>
                <w:rFonts w:ascii="Times New Roman" w:hAnsi="Times New Roman"/>
                <w:color w:val="000000"/>
                <w:sz w:val="20"/>
                <w:szCs w:val="20"/>
              </w:rPr>
            </w:pPr>
            <w:r w:rsidRPr="002D7AEE">
              <w:rPr>
                <w:rFonts w:ascii="Times New Roman" w:hAnsi="Times New Roman"/>
                <w:color w:val="000000"/>
                <w:sz w:val="20"/>
                <w:szCs w:val="20"/>
              </w:rPr>
              <w:t xml:space="preserve"> </w:t>
            </w:r>
            <w:r w:rsidRPr="002D7AEE">
              <w:rPr>
                <w:rFonts w:ascii="Times New Roman" w:hAnsi="Times New Roman"/>
                <w:color w:val="000000"/>
                <w:sz w:val="20"/>
                <w:szCs w:val="20"/>
                <w:lang w:val="kk-KZ"/>
              </w:rPr>
              <w:t>ҒЗЖ нәтижелерін жариялау, жарияланымформалары мен түрлері</w:t>
            </w:r>
          </w:p>
        </w:tc>
        <w:tc>
          <w:tcPr>
            <w:tcW w:w="360"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1</w:t>
            </w:r>
          </w:p>
        </w:tc>
        <w:tc>
          <w:tcPr>
            <w:tcW w:w="5040" w:type="dxa"/>
          </w:tcPr>
          <w:p w:rsidR="00755513" w:rsidRPr="002D7AEE" w:rsidRDefault="00755513" w:rsidP="002D7AEE">
            <w:pPr>
              <w:spacing w:after="0" w:line="240" w:lineRule="auto"/>
              <w:rPr>
                <w:rFonts w:ascii="Times New Roman" w:hAnsi="Times New Roman"/>
                <w:color w:val="000000"/>
                <w:sz w:val="20"/>
                <w:szCs w:val="20"/>
                <w:lang w:val="kk-KZ"/>
              </w:rPr>
            </w:pPr>
            <w:r w:rsidRPr="002D7AEE">
              <w:rPr>
                <w:rFonts w:ascii="Times New Roman" w:hAnsi="Times New Roman"/>
                <w:color w:val="000000"/>
                <w:sz w:val="20"/>
                <w:szCs w:val="20"/>
                <w:lang w:val="kk-KZ"/>
              </w:rPr>
              <w:t>Қорытынды сабақ</w:t>
            </w: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755513" w:rsidP="002D7AEE">
            <w:pPr>
              <w:spacing w:after="0" w:line="240" w:lineRule="auto"/>
              <w:ind w:right="-108"/>
              <w:jc w:val="both"/>
              <w:rPr>
                <w:rFonts w:ascii="Times New Roman" w:hAnsi="Times New Roman"/>
                <w:color w:val="000000"/>
                <w:sz w:val="20"/>
                <w:szCs w:val="20"/>
              </w:rPr>
            </w:pPr>
            <w:r w:rsidRPr="002D7AEE">
              <w:rPr>
                <w:rFonts w:ascii="Times New Roman" w:hAnsi="Times New Roman"/>
                <w:color w:val="000000"/>
                <w:sz w:val="20"/>
                <w:szCs w:val="20"/>
                <w:lang w:val="kk-KZ"/>
              </w:rPr>
              <w:t>Патологиядағы өндірістік зерттеулерді ұйымдастыру</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1</w:t>
            </w:r>
          </w:p>
        </w:tc>
      </w:tr>
      <w:tr w:rsidR="00755513" w:rsidRPr="00D2054C" w:rsidTr="00D41A4E">
        <w:trPr>
          <w:trHeight w:val="320"/>
        </w:trPr>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8</w:t>
            </w:r>
          </w:p>
        </w:tc>
        <w:tc>
          <w:tcPr>
            <w:tcW w:w="1080" w:type="dxa"/>
            <w:vMerge/>
          </w:tcPr>
          <w:p w:rsidR="00755513" w:rsidRPr="002D7AEE" w:rsidRDefault="00755513" w:rsidP="002D7AEE">
            <w:pPr>
              <w:spacing w:after="0" w:line="240" w:lineRule="auto"/>
              <w:rPr>
                <w:rFonts w:ascii="Times New Roman" w:hAnsi="Times New Roman"/>
                <w:b/>
                <w:color w:val="000000"/>
                <w:sz w:val="20"/>
                <w:szCs w:val="20"/>
              </w:rPr>
            </w:pPr>
          </w:p>
        </w:tc>
        <w:tc>
          <w:tcPr>
            <w:tcW w:w="3420" w:type="dxa"/>
          </w:tcPr>
          <w:p w:rsidR="00755513" w:rsidRPr="002D7AEE" w:rsidRDefault="00755513" w:rsidP="002D7AEE">
            <w:pPr>
              <w:spacing w:after="0" w:line="240" w:lineRule="auto"/>
              <w:rPr>
                <w:rFonts w:ascii="Times New Roman" w:hAnsi="Times New Roman"/>
                <w:b/>
                <w:color w:val="000000"/>
                <w:sz w:val="20"/>
                <w:szCs w:val="20"/>
              </w:rPr>
            </w:pPr>
          </w:p>
        </w:tc>
        <w:tc>
          <w:tcPr>
            <w:tcW w:w="360" w:type="dxa"/>
            <w:vAlign w:val="center"/>
          </w:tcPr>
          <w:p w:rsidR="00755513" w:rsidRPr="002D7AEE" w:rsidRDefault="00755513" w:rsidP="002D7AEE">
            <w:pPr>
              <w:spacing w:after="0" w:line="240" w:lineRule="auto"/>
              <w:ind w:left="-108"/>
              <w:jc w:val="center"/>
              <w:rPr>
                <w:rFonts w:ascii="Times New Roman" w:hAnsi="Times New Roman"/>
                <w:b/>
                <w:color w:val="000000"/>
                <w:sz w:val="20"/>
                <w:szCs w:val="20"/>
              </w:rPr>
            </w:pPr>
          </w:p>
        </w:tc>
        <w:tc>
          <w:tcPr>
            <w:tcW w:w="5040" w:type="dxa"/>
          </w:tcPr>
          <w:p w:rsidR="00755513" w:rsidRPr="002D7AEE" w:rsidRDefault="00CD1D21" w:rsidP="002D7AEE">
            <w:pPr>
              <w:spacing w:after="0" w:line="240" w:lineRule="auto"/>
              <w:jc w:val="both"/>
              <w:rPr>
                <w:rFonts w:ascii="Times New Roman" w:hAnsi="Times New Roman"/>
                <w:color w:val="000000"/>
                <w:sz w:val="20"/>
                <w:szCs w:val="20"/>
              </w:rPr>
            </w:pPr>
            <w:r w:rsidRPr="002D7AEE">
              <w:rPr>
                <w:rFonts w:ascii="Times New Roman" w:hAnsi="Times New Roman"/>
                <w:bCs/>
                <w:color w:val="000000"/>
                <w:sz w:val="20"/>
                <w:szCs w:val="20"/>
                <w:lang w:val="kk-KZ"/>
              </w:rPr>
              <w:t>Зерттеудің зертханалық әдістері</w:t>
            </w:r>
          </w:p>
        </w:tc>
        <w:tc>
          <w:tcPr>
            <w:tcW w:w="486" w:type="dxa"/>
            <w:vAlign w:val="center"/>
          </w:tcPr>
          <w:p w:rsidR="00755513" w:rsidRPr="002D7AEE" w:rsidRDefault="00755513" w:rsidP="002D7AEE">
            <w:pPr>
              <w:spacing w:after="0" w:line="240" w:lineRule="auto"/>
              <w:ind w:left="-108"/>
              <w:jc w:val="center"/>
              <w:rPr>
                <w:rFonts w:ascii="Times New Roman" w:hAnsi="Times New Roman"/>
                <w:b/>
                <w:color w:val="000000"/>
                <w:sz w:val="20"/>
                <w:szCs w:val="20"/>
              </w:rPr>
            </w:pPr>
          </w:p>
        </w:tc>
        <w:tc>
          <w:tcPr>
            <w:tcW w:w="4536" w:type="dxa"/>
          </w:tcPr>
          <w:p w:rsidR="00755513" w:rsidRPr="002D7AEE" w:rsidRDefault="00FD53A5" w:rsidP="002D7AEE">
            <w:pPr>
              <w:spacing w:after="0" w:line="240" w:lineRule="auto"/>
              <w:rPr>
                <w:rFonts w:ascii="Times New Roman" w:hAnsi="Times New Roman"/>
                <w:b/>
                <w:color w:val="000000"/>
                <w:sz w:val="20"/>
                <w:szCs w:val="20"/>
              </w:rPr>
            </w:pPr>
            <w:r w:rsidRPr="002D7AEE">
              <w:rPr>
                <w:rFonts w:ascii="Times New Roman" w:hAnsi="Times New Roman"/>
                <w:color w:val="000000"/>
                <w:sz w:val="20"/>
                <w:szCs w:val="20"/>
                <w:lang w:val="kk-KZ"/>
              </w:rPr>
              <w:t>Патологиядағы өндірістік зерттеулерді ұйымдастыру</w:t>
            </w:r>
          </w:p>
        </w:tc>
        <w:tc>
          <w:tcPr>
            <w:tcW w:w="558" w:type="dxa"/>
            <w:vAlign w:val="center"/>
          </w:tcPr>
          <w:p w:rsidR="00755513" w:rsidRPr="002D7AEE" w:rsidRDefault="00755513" w:rsidP="002D7AEE">
            <w:pPr>
              <w:spacing w:after="0" w:line="240" w:lineRule="auto"/>
              <w:jc w:val="center"/>
              <w:rPr>
                <w:rFonts w:ascii="Times New Roman" w:hAnsi="Times New Roman"/>
                <w:b/>
                <w:color w:val="000000"/>
                <w:sz w:val="20"/>
                <w:szCs w:val="20"/>
              </w:rPr>
            </w:pPr>
          </w:p>
        </w:tc>
      </w:tr>
      <w:tr w:rsidR="00755513" w:rsidRPr="00D2054C" w:rsidTr="00D41A4E">
        <w:trPr>
          <w:trHeight w:val="320"/>
        </w:trPr>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9</w:t>
            </w:r>
          </w:p>
        </w:tc>
        <w:tc>
          <w:tcPr>
            <w:tcW w:w="1080" w:type="dxa"/>
            <w:vMerge w:val="restart"/>
          </w:tcPr>
          <w:p w:rsidR="00755513" w:rsidRPr="002D7AEE" w:rsidRDefault="00755513" w:rsidP="002D7AEE">
            <w:pPr>
              <w:spacing w:after="0" w:line="240" w:lineRule="auto"/>
              <w:rPr>
                <w:rFonts w:ascii="Times New Roman" w:hAnsi="Times New Roman"/>
                <w:color w:val="000000"/>
                <w:sz w:val="20"/>
                <w:szCs w:val="20"/>
                <w:lang w:val="kk-KZ"/>
              </w:rPr>
            </w:pPr>
            <w:r w:rsidRPr="002D7AEE">
              <w:rPr>
                <w:rFonts w:ascii="Times New Roman" w:hAnsi="Times New Roman"/>
                <w:color w:val="000000"/>
                <w:sz w:val="20"/>
                <w:szCs w:val="20"/>
                <w:lang w:val="kk-KZ"/>
              </w:rPr>
              <w:t>Модуль 2</w:t>
            </w:r>
          </w:p>
        </w:tc>
        <w:tc>
          <w:tcPr>
            <w:tcW w:w="3420" w:type="dxa"/>
          </w:tcPr>
          <w:p w:rsidR="00755513" w:rsidRPr="002D7AEE" w:rsidRDefault="00755513" w:rsidP="002D7AEE">
            <w:pPr>
              <w:spacing w:after="0" w:line="240" w:lineRule="auto"/>
              <w:rPr>
                <w:rFonts w:ascii="Times New Roman" w:hAnsi="Times New Roman"/>
                <w:b/>
                <w:color w:val="000000"/>
                <w:sz w:val="20"/>
                <w:szCs w:val="20"/>
              </w:rPr>
            </w:pPr>
            <w:r w:rsidRPr="002D7AEE">
              <w:rPr>
                <w:rFonts w:ascii="Times New Roman" w:hAnsi="Times New Roman"/>
                <w:color w:val="000000"/>
                <w:sz w:val="20"/>
                <w:szCs w:val="20"/>
              </w:rPr>
              <w:t>.</w:t>
            </w:r>
          </w:p>
        </w:tc>
        <w:tc>
          <w:tcPr>
            <w:tcW w:w="360" w:type="dxa"/>
            <w:vAlign w:val="center"/>
          </w:tcPr>
          <w:p w:rsidR="00755513" w:rsidRPr="002D7AEE" w:rsidRDefault="00755513" w:rsidP="002D7AEE">
            <w:pPr>
              <w:spacing w:after="0" w:line="240" w:lineRule="auto"/>
              <w:ind w:left="-108"/>
              <w:jc w:val="center"/>
              <w:rPr>
                <w:rFonts w:ascii="Times New Roman" w:hAnsi="Times New Roman"/>
                <w:b/>
                <w:color w:val="000000"/>
                <w:sz w:val="20"/>
                <w:szCs w:val="20"/>
              </w:rPr>
            </w:pPr>
          </w:p>
        </w:tc>
        <w:tc>
          <w:tcPr>
            <w:tcW w:w="5040" w:type="dxa"/>
          </w:tcPr>
          <w:p w:rsidR="00755513" w:rsidRPr="002D7AEE" w:rsidRDefault="00755513" w:rsidP="002D7AEE">
            <w:pPr>
              <w:spacing w:after="0" w:line="240" w:lineRule="auto"/>
              <w:jc w:val="both"/>
              <w:rPr>
                <w:rFonts w:ascii="Times New Roman" w:hAnsi="Times New Roman"/>
                <w:color w:val="000000"/>
                <w:sz w:val="20"/>
                <w:szCs w:val="20"/>
              </w:rPr>
            </w:pP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755513" w:rsidP="002D7AEE">
            <w:pPr>
              <w:spacing w:after="0" w:line="240" w:lineRule="auto"/>
              <w:ind w:right="-108"/>
              <w:jc w:val="both"/>
              <w:rPr>
                <w:rFonts w:ascii="Times New Roman" w:hAnsi="Times New Roman"/>
                <w:color w:val="000000"/>
                <w:sz w:val="20"/>
                <w:szCs w:val="20"/>
              </w:rPr>
            </w:pPr>
            <w:r w:rsidRPr="002D7AEE">
              <w:rPr>
                <w:rFonts w:ascii="Times New Roman" w:hAnsi="Times New Roman"/>
                <w:color w:val="000000"/>
                <w:sz w:val="20"/>
                <w:szCs w:val="20"/>
                <w:lang w:val="kk-KZ"/>
              </w:rPr>
              <w:t>Ғылыми зерттеу материалдарын кестелік жеткізу әдістері</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r>
      <w:tr w:rsidR="00755513" w:rsidRPr="00D2054C" w:rsidTr="00D41A4E">
        <w:trPr>
          <w:trHeight w:val="320"/>
        </w:trPr>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10</w:t>
            </w:r>
          </w:p>
        </w:tc>
        <w:tc>
          <w:tcPr>
            <w:tcW w:w="1080" w:type="dxa"/>
            <w:vMerge/>
          </w:tcPr>
          <w:p w:rsidR="00755513" w:rsidRPr="002D7AEE" w:rsidRDefault="00755513" w:rsidP="002D7AEE">
            <w:pPr>
              <w:spacing w:after="0" w:line="240" w:lineRule="auto"/>
              <w:jc w:val="both"/>
              <w:rPr>
                <w:rFonts w:ascii="Times New Roman" w:hAnsi="Times New Roman"/>
                <w:color w:val="000000"/>
                <w:sz w:val="20"/>
                <w:szCs w:val="20"/>
                <w:lang w:val="kk-KZ"/>
              </w:rPr>
            </w:pPr>
          </w:p>
        </w:tc>
        <w:tc>
          <w:tcPr>
            <w:tcW w:w="3420" w:type="dxa"/>
          </w:tcPr>
          <w:p w:rsidR="00755513" w:rsidRPr="002D7AEE" w:rsidRDefault="00755513" w:rsidP="002D7AEE">
            <w:pPr>
              <w:spacing w:after="0" w:line="240" w:lineRule="auto"/>
              <w:jc w:val="both"/>
              <w:rPr>
                <w:rFonts w:ascii="Times New Roman" w:hAnsi="Times New Roman"/>
                <w:color w:val="000000"/>
                <w:sz w:val="20"/>
                <w:szCs w:val="20"/>
                <w:lang w:val="kk-KZ"/>
              </w:rPr>
            </w:pPr>
            <w:r w:rsidRPr="002D7AEE">
              <w:rPr>
                <w:rFonts w:ascii="Times New Roman" w:hAnsi="Times New Roman"/>
                <w:color w:val="000000"/>
                <w:sz w:val="20"/>
                <w:szCs w:val="20"/>
                <w:lang w:val="kk-KZ"/>
              </w:rPr>
              <w:t>Ғылыми жұмыстарды жазу және рәсімдеу</w:t>
            </w:r>
          </w:p>
        </w:tc>
        <w:tc>
          <w:tcPr>
            <w:tcW w:w="360"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1</w:t>
            </w:r>
          </w:p>
        </w:tc>
        <w:tc>
          <w:tcPr>
            <w:tcW w:w="5040" w:type="dxa"/>
          </w:tcPr>
          <w:p w:rsidR="00755513" w:rsidRPr="002D7AEE" w:rsidRDefault="00755513" w:rsidP="002D7AEE">
            <w:pPr>
              <w:spacing w:after="0" w:line="240" w:lineRule="auto"/>
              <w:jc w:val="both"/>
              <w:rPr>
                <w:rFonts w:ascii="Times New Roman" w:hAnsi="Times New Roman"/>
                <w:color w:val="000000"/>
                <w:sz w:val="20"/>
                <w:szCs w:val="20"/>
              </w:rPr>
            </w:pPr>
            <w:r w:rsidRPr="002D7AEE">
              <w:rPr>
                <w:rFonts w:ascii="Times New Roman" w:hAnsi="Times New Roman"/>
                <w:bCs/>
                <w:color w:val="000000"/>
                <w:sz w:val="20"/>
                <w:szCs w:val="20"/>
                <w:lang w:val="kk-KZ"/>
              </w:rPr>
              <w:t>Пат.материалды зерттеудің зертханалық әдістері</w:t>
            </w:r>
            <w:r w:rsidRPr="002D7AEE">
              <w:rPr>
                <w:rFonts w:ascii="Times New Roman" w:hAnsi="Times New Roman"/>
                <w:color w:val="000000"/>
                <w:sz w:val="20"/>
                <w:szCs w:val="20"/>
              </w:rPr>
              <w:t xml:space="preserve">. </w:t>
            </w:r>
            <w:proofErr w:type="spellStart"/>
            <w:r w:rsidRPr="002D7AEE">
              <w:rPr>
                <w:rFonts w:ascii="Times New Roman" w:hAnsi="Times New Roman"/>
                <w:color w:val="000000"/>
                <w:sz w:val="20"/>
                <w:szCs w:val="20"/>
              </w:rPr>
              <w:t>Гистохими</w:t>
            </w:r>
            <w:proofErr w:type="spellEnd"/>
            <w:r w:rsidRPr="002D7AEE">
              <w:rPr>
                <w:rFonts w:ascii="Times New Roman" w:hAnsi="Times New Roman"/>
                <w:color w:val="000000"/>
                <w:sz w:val="20"/>
                <w:szCs w:val="20"/>
                <w:lang w:val="kk-KZ"/>
              </w:rPr>
              <w:t>ялық</w:t>
            </w: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FD53A5" w:rsidP="002D7AEE">
            <w:pPr>
              <w:spacing w:after="0" w:line="240" w:lineRule="auto"/>
              <w:ind w:right="-108"/>
              <w:jc w:val="both"/>
              <w:rPr>
                <w:rFonts w:ascii="Times New Roman" w:hAnsi="Times New Roman"/>
                <w:color w:val="000000"/>
                <w:sz w:val="20"/>
                <w:szCs w:val="20"/>
              </w:rPr>
            </w:pPr>
            <w:r w:rsidRPr="002D7AEE">
              <w:rPr>
                <w:rFonts w:ascii="Times New Roman" w:hAnsi="Times New Roman"/>
                <w:color w:val="000000"/>
                <w:sz w:val="20"/>
                <w:szCs w:val="20"/>
                <w:lang w:val="kk-KZ"/>
              </w:rPr>
              <w:t>Ғылыми зерттеу материалдарын кестелік жеткізу әдістері</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r>
      <w:tr w:rsidR="00755513" w:rsidRPr="00D2054C" w:rsidTr="00D41A4E">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11</w:t>
            </w:r>
          </w:p>
        </w:tc>
        <w:tc>
          <w:tcPr>
            <w:tcW w:w="1080" w:type="dxa"/>
            <w:vMerge/>
          </w:tcPr>
          <w:p w:rsidR="00755513" w:rsidRPr="002D7AEE" w:rsidRDefault="00755513" w:rsidP="002D7AEE">
            <w:pPr>
              <w:spacing w:after="0" w:line="240" w:lineRule="auto"/>
              <w:jc w:val="both"/>
              <w:rPr>
                <w:rFonts w:ascii="Times New Roman" w:hAnsi="Times New Roman"/>
                <w:color w:val="000000"/>
                <w:sz w:val="20"/>
                <w:szCs w:val="20"/>
              </w:rPr>
            </w:pPr>
          </w:p>
        </w:tc>
        <w:tc>
          <w:tcPr>
            <w:tcW w:w="3420" w:type="dxa"/>
          </w:tcPr>
          <w:p w:rsidR="00755513" w:rsidRPr="002D7AEE" w:rsidRDefault="00755513" w:rsidP="002D7AEE">
            <w:pPr>
              <w:spacing w:after="0" w:line="240" w:lineRule="auto"/>
              <w:jc w:val="both"/>
              <w:rPr>
                <w:rFonts w:ascii="Times New Roman" w:hAnsi="Times New Roman"/>
                <w:color w:val="000000"/>
                <w:sz w:val="20"/>
                <w:szCs w:val="20"/>
              </w:rPr>
            </w:pPr>
          </w:p>
        </w:tc>
        <w:tc>
          <w:tcPr>
            <w:tcW w:w="360" w:type="dxa"/>
            <w:vAlign w:val="center"/>
          </w:tcPr>
          <w:p w:rsidR="00755513" w:rsidRPr="002D7AEE" w:rsidRDefault="00755513" w:rsidP="002D7AEE">
            <w:pPr>
              <w:spacing w:after="0" w:line="240" w:lineRule="auto"/>
              <w:jc w:val="center"/>
              <w:rPr>
                <w:rFonts w:ascii="Times New Roman" w:hAnsi="Times New Roman"/>
                <w:color w:val="000000"/>
                <w:sz w:val="20"/>
                <w:szCs w:val="20"/>
              </w:rPr>
            </w:pPr>
          </w:p>
        </w:tc>
        <w:tc>
          <w:tcPr>
            <w:tcW w:w="5040" w:type="dxa"/>
          </w:tcPr>
          <w:p w:rsidR="00755513" w:rsidRPr="002D7AEE" w:rsidRDefault="00755513" w:rsidP="002D7AEE">
            <w:pPr>
              <w:spacing w:after="0" w:line="240" w:lineRule="auto"/>
              <w:rPr>
                <w:rFonts w:ascii="Times New Roman" w:hAnsi="Times New Roman"/>
                <w:color w:val="000000"/>
                <w:sz w:val="20"/>
                <w:szCs w:val="20"/>
              </w:rPr>
            </w:pPr>
            <w:r w:rsidRPr="002D7AEE">
              <w:rPr>
                <w:rFonts w:ascii="Times New Roman" w:hAnsi="Times New Roman"/>
                <w:bCs/>
                <w:color w:val="000000"/>
                <w:sz w:val="20"/>
                <w:szCs w:val="20"/>
                <w:lang w:val="kk-KZ"/>
              </w:rPr>
              <w:t>Зерттеудің арнайы зертханалық әдістері</w:t>
            </w:r>
            <w:r w:rsidRPr="002D7AEE">
              <w:rPr>
                <w:rFonts w:ascii="Times New Roman" w:hAnsi="Times New Roman"/>
                <w:color w:val="000000"/>
                <w:sz w:val="20"/>
                <w:szCs w:val="20"/>
              </w:rPr>
              <w:t>:-</w:t>
            </w:r>
            <w:proofErr w:type="spellStart"/>
            <w:r w:rsidRPr="002D7AEE">
              <w:rPr>
                <w:rFonts w:ascii="Times New Roman" w:hAnsi="Times New Roman"/>
                <w:color w:val="000000"/>
                <w:sz w:val="20"/>
                <w:szCs w:val="20"/>
              </w:rPr>
              <w:t>иммуно-компетент</w:t>
            </w:r>
            <w:proofErr w:type="spellEnd"/>
            <w:r w:rsidRPr="002D7AEE">
              <w:rPr>
                <w:rFonts w:ascii="Times New Roman" w:hAnsi="Times New Roman"/>
                <w:color w:val="000000"/>
                <w:sz w:val="20"/>
                <w:szCs w:val="20"/>
                <w:lang w:val="kk-KZ"/>
              </w:rPr>
              <w:t>ті талдау</w:t>
            </w: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755513" w:rsidP="002D7AEE">
            <w:pPr>
              <w:spacing w:after="0" w:line="240" w:lineRule="auto"/>
              <w:jc w:val="both"/>
              <w:rPr>
                <w:rFonts w:ascii="Times New Roman" w:hAnsi="Times New Roman"/>
                <w:color w:val="000000"/>
                <w:sz w:val="20"/>
                <w:szCs w:val="20"/>
              </w:rPr>
            </w:pPr>
            <w:r w:rsidRPr="002D7AEE">
              <w:rPr>
                <w:rFonts w:ascii="Times New Roman" w:hAnsi="Times New Roman"/>
                <w:color w:val="000000"/>
                <w:sz w:val="20"/>
                <w:szCs w:val="20"/>
                <w:lang w:val="kk-KZ"/>
              </w:rPr>
              <w:t>Ғылыми жұмыстарды жазу және рәсімдеу</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r>
      <w:tr w:rsidR="00755513" w:rsidRPr="00D2054C" w:rsidTr="00D41A4E">
        <w:trPr>
          <w:trHeight w:val="354"/>
        </w:trPr>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12</w:t>
            </w:r>
          </w:p>
        </w:tc>
        <w:tc>
          <w:tcPr>
            <w:tcW w:w="1080" w:type="dxa"/>
            <w:vMerge/>
          </w:tcPr>
          <w:p w:rsidR="00755513" w:rsidRPr="002D7AEE" w:rsidRDefault="00755513" w:rsidP="002D7AEE">
            <w:pPr>
              <w:spacing w:after="0" w:line="240" w:lineRule="auto"/>
              <w:jc w:val="both"/>
              <w:rPr>
                <w:rFonts w:ascii="Times New Roman" w:hAnsi="Times New Roman"/>
                <w:color w:val="000000"/>
                <w:sz w:val="20"/>
                <w:szCs w:val="20"/>
              </w:rPr>
            </w:pPr>
          </w:p>
        </w:tc>
        <w:tc>
          <w:tcPr>
            <w:tcW w:w="3420" w:type="dxa"/>
          </w:tcPr>
          <w:p w:rsidR="00755513" w:rsidRPr="002D7AEE" w:rsidRDefault="00755513" w:rsidP="002D7AEE">
            <w:pPr>
              <w:spacing w:after="0" w:line="240" w:lineRule="auto"/>
              <w:jc w:val="both"/>
              <w:rPr>
                <w:rFonts w:ascii="Times New Roman" w:hAnsi="Times New Roman"/>
                <w:color w:val="000000"/>
                <w:sz w:val="20"/>
                <w:szCs w:val="20"/>
              </w:rPr>
            </w:pPr>
          </w:p>
        </w:tc>
        <w:tc>
          <w:tcPr>
            <w:tcW w:w="360" w:type="dxa"/>
            <w:vAlign w:val="center"/>
          </w:tcPr>
          <w:p w:rsidR="00755513" w:rsidRPr="002D7AEE" w:rsidRDefault="00755513" w:rsidP="002D7AEE">
            <w:pPr>
              <w:spacing w:after="0" w:line="240" w:lineRule="auto"/>
              <w:jc w:val="center"/>
              <w:rPr>
                <w:rFonts w:ascii="Times New Roman" w:hAnsi="Times New Roman"/>
                <w:color w:val="000000"/>
                <w:sz w:val="20"/>
                <w:szCs w:val="20"/>
              </w:rPr>
            </w:pPr>
          </w:p>
        </w:tc>
        <w:tc>
          <w:tcPr>
            <w:tcW w:w="5040" w:type="dxa"/>
          </w:tcPr>
          <w:p w:rsidR="00755513" w:rsidRPr="002D7AEE" w:rsidRDefault="001C6AB6" w:rsidP="001C6AB6">
            <w:pPr>
              <w:spacing w:after="0" w:line="240" w:lineRule="auto"/>
              <w:ind w:right="-108"/>
              <w:jc w:val="both"/>
              <w:rPr>
                <w:rFonts w:ascii="Times New Roman" w:hAnsi="Times New Roman"/>
                <w:color w:val="000000"/>
                <w:sz w:val="20"/>
                <w:szCs w:val="20"/>
              </w:rPr>
            </w:pPr>
            <w:proofErr w:type="spellStart"/>
            <w:r>
              <w:rPr>
                <w:rFonts w:ascii="Times New Roman" w:hAnsi="Times New Roman"/>
                <w:color w:val="000000"/>
                <w:sz w:val="20"/>
                <w:szCs w:val="20"/>
              </w:rPr>
              <w:t>Лаборатор</w:t>
            </w:r>
            <w:proofErr w:type="spellEnd"/>
            <w:r>
              <w:rPr>
                <w:rFonts w:ascii="Times New Roman" w:hAnsi="Times New Roman"/>
                <w:color w:val="000000"/>
                <w:sz w:val="20"/>
                <w:szCs w:val="20"/>
                <w:lang w:val="kk-KZ"/>
              </w:rPr>
              <w:t>лық әдісті зерттеудегі</w:t>
            </w:r>
            <w:r>
              <w:rPr>
                <w:rFonts w:ascii="Times New Roman" w:hAnsi="Times New Roman"/>
                <w:color w:val="000000"/>
                <w:sz w:val="20"/>
                <w:szCs w:val="20"/>
              </w:rPr>
              <w:t xml:space="preserve"> пат. </w:t>
            </w:r>
            <w:r>
              <w:rPr>
                <w:rFonts w:ascii="Times New Roman" w:hAnsi="Times New Roman"/>
                <w:color w:val="000000"/>
                <w:sz w:val="20"/>
                <w:szCs w:val="20"/>
                <w:lang w:val="kk-KZ"/>
              </w:rPr>
              <w:t>м</w:t>
            </w:r>
            <w:proofErr w:type="spellStart"/>
            <w:r>
              <w:rPr>
                <w:rFonts w:ascii="Times New Roman" w:hAnsi="Times New Roman"/>
                <w:color w:val="000000"/>
                <w:sz w:val="20"/>
                <w:szCs w:val="20"/>
              </w:rPr>
              <w:t>атериал</w:t>
            </w:r>
            <w:proofErr w:type="spellEnd"/>
            <w:r w:rsidR="00755513" w:rsidRPr="002D7AEE">
              <w:rPr>
                <w:rFonts w:ascii="Times New Roman" w:hAnsi="Times New Roman"/>
                <w:color w:val="000000"/>
                <w:sz w:val="20"/>
                <w:szCs w:val="20"/>
              </w:rPr>
              <w:t>. Электрон</w:t>
            </w:r>
            <w:r>
              <w:rPr>
                <w:rFonts w:ascii="Times New Roman" w:hAnsi="Times New Roman"/>
                <w:color w:val="000000"/>
                <w:sz w:val="20"/>
                <w:szCs w:val="20"/>
                <w:lang w:val="kk-KZ"/>
              </w:rPr>
              <w:t>ды</w:t>
            </w:r>
            <w:r w:rsidR="00755513" w:rsidRPr="002D7AEE">
              <w:rPr>
                <w:rFonts w:ascii="Times New Roman" w:hAnsi="Times New Roman"/>
                <w:color w:val="000000"/>
                <w:sz w:val="20"/>
                <w:szCs w:val="20"/>
              </w:rPr>
              <w:t>-</w:t>
            </w:r>
            <w:proofErr w:type="spellStart"/>
            <w:r w:rsidR="00755513" w:rsidRPr="002D7AEE">
              <w:rPr>
                <w:rFonts w:ascii="Times New Roman" w:hAnsi="Times New Roman"/>
                <w:color w:val="000000"/>
                <w:sz w:val="20"/>
                <w:szCs w:val="20"/>
              </w:rPr>
              <w:t>микроскопи</w:t>
            </w:r>
            <w:proofErr w:type="spellEnd"/>
            <w:r>
              <w:rPr>
                <w:rFonts w:ascii="Times New Roman" w:hAnsi="Times New Roman"/>
                <w:color w:val="000000"/>
                <w:sz w:val="20"/>
                <w:szCs w:val="20"/>
                <w:lang w:val="kk-KZ"/>
              </w:rPr>
              <w:t>ялық</w:t>
            </w:r>
            <w:r w:rsidR="00755513" w:rsidRPr="002D7AEE">
              <w:rPr>
                <w:rFonts w:ascii="Times New Roman" w:hAnsi="Times New Roman"/>
                <w:color w:val="000000"/>
                <w:sz w:val="20"/>
                <w:szCs w:val="20"/>
              </w:rPr>
              <w:t xml:space="preserve"> </w:t>
            </w:r>
            <w:r>
              <w:rPr>
                <w:rFonts w:ascii="Times New Roman" w:hAnsi="Times New Roman"/>
                <w:color w:val="000000"/>
                <w:sz w:val="20"/>
                <w:szCs w:val="20"/>
                <w:lang w:val="kk-KZ"/>
              </w:rPr>
              <w:t>зерттеу</w:t>
            </w:r>
            <w:r w:rsidR="00755513" w:rsidRPr="002D7AEE">
              <w:rPr>
                <w:rFonts w:ascii="Times New Roman" w:hAnsi="Times New Roman"/>
                <w:color w:val="000000"/>
                <w:sz w:val="20"/>
                <w:szCs w:val="20"/>
              </w:rPr>
              <w:t xml:space="preserve">. </w:t>
            </w: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755513" w:rsidP="002D7AEE">
            <w:pPr>
              <w:spacing w:after="0" w:line="240" w:lineRule="auto"/>
              <w:ind w:right="-108"/>
              <w:jc w:val="both"/>
              <w:rPr>
                <w:rFonts w:ascii="Times New Roman" w:hAnsi="Times New Roman"/>
                <w:color w:val="000000"/>
                <w:sz w:val="20"/>
                <w:szCs w:val="20"/>
              </w:rPr>
            </w:pPr>
            <w:r w:rsidRPr="002D7AEE">
              <w:rPr>
                <w:rFonts w:ascii="Times New Roman" w:hAnsi="Times New Roman"/>
                <w:color w:val="000000"/>
                <w:sz w:val="20"/>
                <w:szCs w:val="20"/>
                <w:lang w:val="kk-KZ"/>
              </w:rPr>
              <w:t>Ғылыми нәтижелердің э</w:t>
            </w:r>
            <w:proofErr w:type="spellStart"/>
            <w:r w:rsidRPr="002D7AEE">
              <w:rPr>
                <w:rFonts w:ascii="Times New Roman" w:hAnsi="Times New Roman"/>
                <w:color w:val="000000"/>
                <w:sz w:val="20"/>
                <w:szCs w:val="20"/>
              </w:rPr>
              <w:t>кономи</w:t>
            </w:r>
            <w:proofErr w:type="spellEnd"/>
            <w:r w:rsidRPr="002D7AEE">
              <w:rPr>
                <w:rFonts w:ascii="Times New Roman" w:hAnsi="Times New Roman"/>
                <w:color w:val="000000"/>
                <w:sz w:val="20"/>
                <w:szCs w:val="20"/>
                <w:lang w:val="kk-KZ"/>
              </w:rPr>
              <w:t>калық бағалауы</w:t>
            </w:r>
            <w:r w:rsidRPr="002D7AEE">
              <w:rPr>
                <w:rFonts w:ascii="Times New Roman" w:hAnsi="Times New Roman"/>
                <w:color w:val="000000"/>
                <w:sz w:val="20"/>
                <w:szCs w:val="20"/>
              </w:rPr>
              <w:t xml:space="preserve">: </w:t>
            </w:r>
            <w:r w:rsidRPr="002D7AEE">
              <w:rPr>
                <w:rFonts w:ascii="Times New Roman" w:hAnsi="Times New Roman"/>
                <w:color w:val="000000"/>
                <w:sz w:val="20"/>
                <w:szCs w:val="20"/>
                <w:lang w:val="kk-KZ"/>
              </w:rPr>
              <w:t xml:space="preserve">созылмалы індетте </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r>
      <w:tr w:rsidR="00755513" w:rsidRPr="00D2054C" w:rsidTr="00D41A4E">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13</w:t>
            </w:r>
          </w:p>
        </w:tc>
        <w:tc>
          <w:tcPr>
            <w:tcW w:w="1080" w:type="dxa"/>
            <w:vMerge/>
          </w:tcPr>
          <w:p w:rsidR="00755513" w:rsidRPr="002D7AEE" w:rsidRDefault="00755513" w:rsidP="002D7AEE">
            <w:pPr>
              <w:spacing w:after="0" w:line="240" w:lineRule="auto"/>
              <w:jc w:val="both"/>
              <w:rPr>
                <w:rFonts w:ascii="Times New Roman" w:hAnsi="Times New Roman"/>
                <w:color w:val="000000"/>
                <w:sz w:val="20"/>
                <w:szCs w:val="20"/>
                <w:lang w:val="kk-KZ"/>
              </w:rPr>
            </w:pPr>
          </w:p>
        </w:tc>
        <w:tc>
          <w:tcPr>
            <w:tcW w:w="3420" w:type="dxa"/>
          </w:tcPr>
          <w:p w:rsidR="00755513" w:rsidRPr="002D7AEE" w:rsidRDefault="00755513" w:rsidP="002D7AEE">
            <w:pPr>
              <w:spacing w:after="0" w:line="240" w:lineRule="auto"/>
              <w:jc w:val="both"/>
              <w:rPr>
                <w:rFonts w:ascii="Times New Roman" w:hAnsi="Times New Roman"/>
                <w:color w:val="000000"/>
                <w:sz w:val="20"/>
                <w:szCs w:val="20"/>
                <w:lang w:val="kk-KZ"/>
              </w:rPr>
            </w:pPr>
            <w:r w:rsidRPr="002D7AEE">
              <w:rPr>
                <w:rFonts w:ascii="Times New Roman" w:hAnsi="Times New Roman"/>
                <w:color w:val="000000"/>
                <w:sz w:val="20"/>
                <w:szCs w:val="20"/>
                <w:lang w:val="kk-KZ"/>
              </w:rPr>
              <w:t xml:space="preserve">Ғылыми жұмысты дайындау, рәсімдеу және қорғау ерекшеліктері </w:t>
            </w:r>
          </w:p>
        </w:tc>
        <w:tc>
          <w:tcPr>
            <w:tcW w:w="360"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1</w:t>
            </w:r>
          </w:p>
        </w:tc>
        <w:tc>
          <w:tcPr>
            <w:tcW w:w="5040" w:type="dxa"/>
          </w:tcPr>
          <w:p w:rsidR="00755513" w:rsidRPr="002D7AEE" w:rsidRDefault="00755513" w:rsidP="002D7AEE">
            <w:pPr>
              <w:spacing w:after="0" w:line="240" w:lineRule="auto"/>
              <w:ind w:right="-108"/>
              <w:jc w:val="both"/>
              <w:rPr>
                <w:rFonts w:ascii="Times New Roman" w:hAnsi="Times New Roman"/>
                <w:color w:val="000000"/>
                <w:sz w:val="20"/>
                <w:szCs w:val="20"/>
              </w:rPr>
            </w:pPr>
            <w:r w:rsidRPr="002D7AEE">
              <w:rPr>
                <w:rFonts w:ascii="Times New Roman" w:hAnsi="Times New Roman"/>
                <w:bCs/>
                <w:color w:val="000000"/>
                <w:sz w:val="20"/>
                <w:szCs w:val="20"/>
                <w:lang w:val="kk-KZ"/>
              </w:rPr>
              <w:t>Зерттеудің арнайы зертханалық әдістері</w:t>
            </w:r>
            <w:r w:rsidRPr="002D7AEE">
              <w:rPr>
                <w:rFonts w:ascii="Times New Roman" w:hAnsi="Times New Roman"/>
                <w:color w:val="000000"/>
                <w:sz w:val="20"/>
                <w:szCs w:val="20"/>
              </w:rPr>
              <w:t>:-полимераз</w:t>
            </w:r>
            <w:r w:rsidRPr="002D7AEE">
              <w:rPr>
                <w:rFonts w:ascii="Times New Roman" w:hAnsi="Times New Roman"/>
                <w:color w:val="000000"/>
                <w:sz w:val="20"/>
                <w:szCs w:val="20"/>
                <w:lang w:val="kk-KZ"/>
              </w:rPr>
              <w:t>ды</w:t>
            </w:r>
            <w:r w:rsidRPr="002D7AEE">
              <w:rPr>
                <w:rFonts w:ascii="Times New Roman" w:hAnsi="Times New Roman"/>
                <w:color w:val="000000"/>
                <w:sz w:val="20"/>
                <w:szCs w:val="20"/>
              </w:rPr>
              <w:t xml:space="preserve"> реакция</w:t>
            </w: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755513" w:rsidP="002D7AEE">
            <w:pPr>
              <w:spacing w:after="0" w:line="240" w:lineRule="auto"/>
              <w:ind w:right="-108"/>
              <w:jc w:val="both"/>
              <w:rPr>
                <w:rFonts w:ascii="Times New Roman" w:hAnsi="Times New Roman"/>
                <w:color w:val="000000"/>
                <w:sz w:val="20"/>
                <w:szCs w:val="20"/>
              </w:rPr>
            </w:pPr>
            <w:r w:rsidRPr="002D7AEE">
              <w:rPr>
                <w:rFonts w:ascii="Times New Roman" w:hAnsi="Times New Roman"/>
                <w:color w:val="000000"/>
                <w:sz w:val="20"/>
                <w:szCs w:val="20"/>
                <w:lang w:val="kk-KZ"/>
              </w:rPr>
              <w:t>Ғылыми нәтижелердің э</w:t>
            </w:r>
            <w:proofErr w:type="spellStart"/>
            <w:r w:rsidRPr="002D7AEE">
              <w:rPr>
                <w:rFonts w:ascii="Times New Roman" w:hAnsi="Times New Roman"/>
                <w:color w:val="000000"/>
                <w:sz w:val="20"/>
                <w:szCs w:val="20"/>
              </w:rPr>
              <w:t>кономи</w:t>
            </w:r>
            <w:proofErr w:type="spellEnd"/>
            <w:r w:rsidRPr="002D7AEE">
              <w:rPr>
                <w:rFonts w:ascii="Times New Roman" w:hAnsi="Times New Roman"/>
                <w:color w:val="000000"/>
                <w:sz w:val="20"/>
                <w:szCs w:val="20"/>
                <w:lang w:val="kk-KZ"/>
              </w:rPr>
              <w:t>калық бағалауы</w:t>
            </w:r>
            <w:r w:rsidRPr="002D7AEE">
              <w:rPr>
                <w:rFonts w:ascii="Times New Roman" w:hAnsi="Times New Roman"/>
                <w:color w:val="000000"/>
                <w:sz w:val="20"/>
                <w:szCs w:val="20"/>
              </w:rPr>
              <w:t xml:space="preserve">: </w:t>
            </w:r>
            <w:r w:rsidRPr="002D7AEE">
              <w:rPr>
                <w:rFonts w:ascii="Times New Roman" w:hAnsi="Times New Roman"/>
                <w:color w:val="000000"/>
                <w:sz w:val="20"/>
                <w:szCs w:val="20"/>
                <w:lang w:val="kk-KZ"/>
              </w:rPr>
              <w:t xml:space="preserve">созылмалы індетте </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r>
      <w:tr w:rsidR="00755513" w:rsidRPr="00D2054C" w:rsidTr="00D41A4E">
        <w:trPr>
          <w:trHeight w:val="590"/>
        </w:trPr>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14</w:t>
            </w:r>
          </w:p>
        </w:tc>
        <w:tc>
          <w:tcPr>
            <w:tcW w:w="1080" w:type="dxa"/>
            <w:vMerge/>
          </w:tcPr>
          <w:p w:rsidR="00755513" w:rsidRPr="002D7AEE" w:rsidRDefault="00755513" w:rsidP="002D7AEE">
            <w:pPr>
              <w:spacing w:after="0" w:line="240" w:lineRule="auto"/>
              <w:jc w:val="both"/>
              <w:rPr>
                <w:rFonts w:ascii="Times New Roman" w:hAnsi="Times New Roman"/>
                <w:color w:val="000000"/>
                <w:sz w:val="20"/>
                <w:szCs w:val="20"/>
              </w:rPr>
            </w:pPr>
          </w:p>
        </w:tc>
        <w:tc>
          <w:tcPr>
            <w:tcW w:w="3420" w:type="dxa"/>
          </w:tcPr>
          <w:p w:rsidR="00755513" w:rsidRPr="002D7AEE" w:rsidRDefault="00755513" w:rsidP="002D7AEE">
            <w:pPr>
              <w:spacing w:after="0" w:line="240" w:lineRule="auto"/>
              <w:jc w:val="both"/>
              <w:rPr>
                <w:rFonts w:ascii="Times New Roman" w:hAnsi="Times New Roman"/>
                <w:color w:val="000000"/>
                <w:sz w:val="20"/>
                <w:szCs w:val="20"/>
              </w:rPr>
            </w:pPr>
          </w:p>
        </w:tc>
        <w:tc>
          <w:tcPr>
            <w:tcW w:w="360" w:type="dxa"/>
            <w:vAlign w:val="center"/>
          </w:tcPr>
          <w:p w:rsidR="00755513" w:rsidRPr="002D7AEE" w:rsidRDefault="00755513" w:rsidP="002D7AEE">
            <w:pPr>
              <w:spacing w:after="0" w:line="240" w:lineRule="auto"/>
              <w:jc w:val="center"/>
              <w:rPr>
                <w:rFonts w:ascii="Times New Roman" w:hAnsi="Times New Roman"/>
                <w:color w:val="000000"/>
                <w:sz w:val="20"/>
                <w:szCs w:val="20"/>
              </w:rPr>
            </w:pPr>
          </w:p>
        </w:tc>
        <w:tc>
          <w:tcPr>
            <w:tcW w:w="5040" w:type="dxa"/>
          </w:tcPr>
          <w:p w:rsidR="00755513" w:rsidRPr="002D7AEE" w:rsidRDefault="00755513" w:rsidP="002D7AEE">
            <w:pPr>
              <w:spacing w:after="0" w:line="240" w:lineRule="auto"/>
              <w:ind w:right="-108"/>
              <w:jc w:val="both"/>
              <w:rPr>
                <w:rFonts w:ascii="Times New Roman" w:hAnsi="Times New Roman"/>
                <w:color w:val="000000"/>
                <w:sz w:val="20"/>
                <w:szCs w:val="20"/>
              </w:rPr>
            </w:pPr>
            <w:r w:rsidRPr="002D7AEE">
              <w:rPr>
                <w:rFonts w:ascii="Times New Roman" w:hAnsi="Times New Roman"/>
                <w:color w:val="000000"/>
                <w:sz w:val="20"/>
                <w:szCs w:val="20"/>
                <w:lang w:val="kk-KZ"/>
              </w:rPr>
              <w:t>Індетті ауруларды балаудың с</w:t>
            </w:r>
            <w:proofErr w:type="spellStart"/>
            <w:r w:rsidRPr="002D7AEE">
              <w:rPr>
                <w:rFonts w:ascii="Times New Roman" w:hAnsi="Times New Roman"/>
                <w:color w:val="000000"/>
                <w:sz w:val="20"/>
                <w:szCs w:val="20"/>
              </w:rPr>
              <w:t>ерологи</w:t>
            </w:r>
            <w:proofErr w:type="spellEnd"/>
            <w:r w:rsidRPr="002D7AEE">
              <w:rPr>
                <w:rFonts w:ascii="Times New Roman" w:hAnsi="Times New Roman"/>
                <w:color w:val="000000"/>
                <w:sz w:val="20"/>
                <w:szCs w:val="20"/>
                <w:lang w:val="kk-KZ"/>
              </w:rPr>
              <w:t>ялық әдістері</w:t>
            </w:r>
            <w:r w:rsidRPr="002D7AEE">
              <w:rPr>
                <w:rFonts w:ascii="Times New Roman" w:hAnsi="Times New Roman"/>
                <w:color w:val="000000"/>
                <w:sz w:val="20"/>
                <w:szCs w:val="20"/>
              </w:rPr>
              <w:t xml:space="preserve">. </w:t>
            </w:r>
            <w:r w:rsidRPr="002D7AEE">
              <w:rPr>
                <w:rFonts w:ascii="Times New Roman" w:hAnsi="Times New Roman"/>
                <w:color w:val="000000"/>
                <w:sz w:val="20"/>
                <w:szCs w:val="20"/>
                <w:lang w:val="kk-KZ"/>
              </w:rPr>
              <w:t>Жануарлар патологиясындағы зерттеулер</w:t>
            </w: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755513" w:rsidP="002D7AEE">
            <w:pPr>
              <w:spacing w:after="0" w:line="240" w:lineRule="auto"/>
              <w:ind w:right="-108"/>
              <w:jc w:val="both"/>
              <w:rPr>
                <w:rFonts w:ascii="Times New Roman" w:hAnsi="Times New Roman"/>
                <w:color w:val="000000"/>
                <w:sz w:val="20"/>
                <w:szCs w:val="20"/>
              </w:rPr>
            </w:pPr>
            <w:r w:rsidRPr="002D7AEE">
              <w:rPr>
                <w:rFonts w:ascii="Times New Roman" w:hAnsi="Times New Roman"/>
                <w:color w:val="000000"/>
                <w:sz w:val="20"/>
                <w:szCs w:val="20"/>
                <w:lang w:val="kk-KZ"/>
              </w:rPr>
              <w:t>Ғылыми нәтижелердің э</w:t>
            </w:r>
            <w:proofErr w:type="spellStart"/>
            <w:r w:rsidRPr="002D7AEE">
              <w:rPr>
                <w:rFonts w:ascii="Times New Roman" w:hAnsi="Times New Roman"/>
                <w:color w:val="000000"/>
                <w:sz w:val="20"/>
                <w:szCs w:val="20"/>
              </w:rPr>
              <w:t>кономи</w:t>
            </w:r>
            <w:proofErr w:type="spellEnd"/>
            <w:r w:rsidRPr="002D7AEE">
              <w:rPr>
                <w:rFonts w:ascii="Times New Roman" w:hAnsi="Times New Roman"/>
                <w:color w:val="000000"/>
                <w:sz w:val="20"/>
                <w:szCs w:val="20"/>
                <w:lang w:val="kk-KZ"/>
              </w:rPr>
              <w:t>калық бағалауы</w:t>
            </w:r>
            <w:r w:rsidRPr="002D7AEE">
              <w:rPr>
                <w:rFonts w:ascii="Times New Roman" w:hAnsi="Times New Roman"/>
                <w:color w:val="000000"/>
                <w:sz w:val="20"/>
                <w:szCs w:val="20"/>
              </w:rPr>
              <w:t xml:space="preserve">: </w:t>
            </w:r>
            <w:r w:rsidRPr="002D7AEE">
              <w:rPr>
                <w:rFonts w:ascii="Times New Roman" w:hAnsi="Times New Roman"/>
                <w:color w:val="000000"/>
                <w:sz w:val="20"/>
                <w:szCs w:val="20"/>
                <w:lang w:val="kk-KZ"/>
              </w:rPr>
              <w:t xml:space="preserve">созылмалы індетте </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r>
      <w:tr w:rsidR="00755513" w:rsidRPr="00D2054C" w:rsidTr="00D41A4E">
        <w:trPr>
          <w:trHeight w:val="391"/>
        </w:trPr>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r w:rsidRPr="002D7AEE">
              <w:rPr>
                <w:rFonts w:ascii="Times New Roman" w:hAnsi="Times New Roman"/>
                <w:color w:val="000000"/>
                <w:sz w:val="20"/>
                <w:szCs w:val="20"/>
              </w:rPr>
              <w:t>15</w:t>
            </w:r>
          </w:p>
        </w:tc>
        <w:tc>
          <w:tcPr>
            <w:tcW w:w="1080" w:type="dxa"/>
            <w:vMerge/>
          </w:tcPr>
          <w:p w:rsidR="00755513" w:rsidRPr="002D7AEE" w:rsidRDefault="00755513" w:rsidP="002D7AEE">
            <w:pPr>
              <w:spacing w:after="0" w:line="240" w:lineRule="auto"/>
              <w:jc w:val="both"/>
              <w:rPr>
                <w:rFonts w:ascii="Times New Roman" w:hAnsi="Times New Roman"/>
                <w:color w:val="000000"/>
                <w:sz w:val="20"/>
                <w:szCs w:val="20"/>
              </w:rPr>
            </w:pPr>
          </w:p>
        </w:tc>
        <w:tc>
          <w:tcPr>
            <w:tcW w:w="3420" w:type="dxa"/>
          </w:tcPr>
          <w:p w:rsidR="00755513" w:rsidRPr="002D7AEE" w:rsidRDefault="00755513" w:rsidP="002D7AEE">
            <w:pPr>
              <w:spacing w:after="0" w:line="240" w:lineRule="auto"/>
              <w:jc w:val="both"/>
              <w:rPr>
                <w:rFonts w:ascii="Times New Roman" w:hAnsi="Times New Roman"/>
                <w:color w:val="000000"/>
                <w:sz w:val="20"/>
                <w:szCs w:val="20"/>
              </w:rPr>
            </w:pPr>
          </w:p>
        </w:tc>
        <w:tc>
          <w:tcPr>
            <w:tcW w:w="360" w:type="dxa"/>
            <w:vAlign w:val="center"/>
          </w:tcPr>
          <w:p w:rsidR="00755513" w:rsidRPr="002D7AEE" w:rsidRDefault="00755513" w:rsidP="002D7AEE">
            <w:pPr>
              <w:spacing w:after="0" w:line="240" w:lineRule="auto"/>
              <w:jc w:val="center"/>
              <w:rPr>
                <w:rFonts w:ascii="Times New Roman" w:hAnsi="Times New Roman"/>
                <w:color w:val="000000"/>
                <w:sz w:val="20"/>
                <w:szCs w:val="20"/>
              </w:rPr>
            </w:pPr>
          </w:p>
        </w:tc>
        <w:tc>
          <w:tcPr>
            <w:tcW w:w="5040" w:type="dxa"/>
          </w:tcPr>
          <w:p w:rsidR="00755513" w:rsidRPr="002D7AEE" w:rsidRDefault="00755513" w:rsidP="002D7AEE">
            <w:pPr>
              <w:spacing w:after="0" w:line="240" w:lineRule="auto"/>
              <w:jc w:val="both"/>
              <w:rPr>
                <w:rFonts w:ascii="Times New Roman" w:hAnsi="Times New Roman"/>
                <w:color w:val="000000"/>
                <w:sz w:val="20"/>
                <w:szCs w:val="20"/>
                <w:lang w:val="kk-KZ"/>
              </w:rPr>
            </w:pPr>
            <w:r w:rsidRPr="002D7AEE">
              <w:rPr>
                <w:rFonts w:ascii="Times New Roman" w:hAnsi="Times New Roman"/>
                <w:color w:val="000000"/>
                <w:sz w:val="20"/>
                <w:szCs w:val="20"/>
                <w:lang w:val="kk-KZ"/>
              </w:rPr>
              <w:t>Қорытынды сабақ</w:t>
            </w:r>
          </w:p>
        </w:tc>
        <w:tc>
          <w:tcPr>
            <w:tcW w:w="486"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c>
          <w:tcPr>
            <w:tcW w:w="4536" w:type="dxa"/>
          </w:tcPr>
          <w:p w:rsidR="00755513" w:rsidRPr="002D7AEE" w:rsidRDefault="00755513" w:rsidP="002D7AEE">
            <w:pPr>
              <w:spacing w:after="0" w:line="240" w:lineRule="auto"/>
              <w:ind w:right="-108"/>
              <w:jc w:val="both"/>
              <w:rPr>
                <w:rFonts w:ascii="Times New Roman" w:hAnsi="Times New Roman"/>
                <w:color w:val="000000"/>
                <w:sz w:val="20"/>
                <w:szCs w:val="20"/>
              </w:rPr>
            </w:pPr>
            <w:r w:rsidRPr="002D7AEE">
              <w:rPr>
                <w:rFonts w:ascii="Times New Roman" w:hAnsi="Times New Roman"/>
                <w:color w:val="000000"/>
                <w:sz w:val="20"/>
                <w:szCs w:val="20"/>
                <w:lang w:val="kk-KZ"/>
              </w:rPr>
              <w:t>Оқу процессіне және ветеринариялық тәжірибеге ғылыми зерттеу нәтижелерін енгізу</w:t>
            </w: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r w:rsidRPr="002D7AEE">
              <w:rPr>
                <w:rFonts w:ascii="Times New Roman" w:hAnsi="Times New Roman"/>
                <w:color w:val="000000"/>
                <w:sz w:val="20"/>
                <w:szCs w:val="20"/>
              </w:rPr>
              <w:t>2</w:t>
            </w:r>
          </w:p>
        </w:tc>
      </w:tr>
      <w:tr w:rsidR="00755513" w:rsidRPr="00D2054C" w:rsidTr="00D41A4E">
        <w:trPr>
          <w:trHeight w:val="189"/>
        </w:trPr>
        <w:tc>
          <w:tcPr>
            <w:tcW w:w="360" w:type="dxa"/>
          </w:tcPr>
          <w:p w:rsidR="00755513" w:rsidRPr="002D7AEE" w:rsidRDefault="00755513" w:rsidP="002D7AEE">
            <w:pPr>
              <w:spacing w:after="0" w:line="240" w:lineRule="auto"/>
              <w:ind w:right="-108"/>
              <w:jc w:val="center"/>
              <w:rPr>
                <w:rFonts w:ascii="Times New Roman" w:hAnsi="Times New Roman"/>
                <w:color w:val="000000"/>
                <w:sz w:val="20"/>
                <w:szCs w:val="20"/>
              </w:rPr>
            </w:pPr>
          </w:p>
        </w:tc>
        <w:tc>
          <w:tcPr>
            <w:tcW w:w="1080" w:type="dxa"/>
          </w:tcPr>
          <w:p w:rsidR="00755513" w:rsidRPr="002D7AEE" w:rsidRDefault="00755513" w:rsidP="002D7AEE">
            <w:pPr>
              <w:spacing w:after="0" w:line="240" w:lineRule="auto"/>
              <w:jc w:val="both"/>
              <w:rPr>
                <w:rFonts w:ascii="Times New Roman" w:hAnsi="Times New Roman"/>
                <w:color w:val="000000"/>
                <w:sz w:val="20"/>
                <w:szCs w:val="20"/>
              </w:rPr>
            </w:pPr>
          </w:p>
        </w:tc>
        <w:tc>
          <w:tcPr>
            <w:tcW w:w="3420" w:type="dxa"/>
          </w:tcPr>
          <w:p w:rsidR="00755513" w:rsidRPr="002D7AEE" w:rsidRDefault="00755513" w:rsidP="002D7AEE">
            <w:pPr>
              <w:spacing w:after="0" w:line="240" w:lineRule="auto"/>
              <w:jc w:val="both"/>
              <w:rPr>
                <w:rFonts w:ascii="Times New Roman" w:hAnsi="Times New Roman"/>
                <w:color w:val="000000"/>
                <w:sz w:val="20"/>
                <w:szCs w:val="20"/>
                <w:lang w:val="kk-KZ"/>
              </w:rPr>
            </w:pPr>
            <w:r w:rsidRPr="002D7AEE">
              <w:rPr>
                <w:rFonts w:ascii="Times New Roman" w:hAnsi="Times New Roman"/>
                <w:color w:val="000000"/>
                <w:sz w:val="20"/>
                <w:szCs w:val="20"/>
                <w:lang w:val="kk-KZ"/>
              </w:rPr>
              <w:t>Барлығы сағаттар</w:t>
            </w:r>
          </w:p>
        </w:tc>
        <w:tc>
          <w:tcPr>
            <w:tcW w:w="360" w:type="dxa"/>
            <w:vAlign w:val="center"/>
          </w:tcPr>
          <w:p w:rsidR="00755513" w:rsidRPr="002D7AEE" w:rsidRDefault="00E90FBD" w:rsidP="002D7AE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p>
        </w:tc>
        <w:tc>
          <w:tcPr>
            <w:tcW w:w="5040" w:type="dxa"/>
          </w:tcPr>
          <w:p w:rsidR="00755513" w:rsidRPr="002D7AEE" w:rsidRDefault="00755513" w:rsidP="002D7AEE">
            <w:pPr>
              <w:spacing w:after="0" w:line="240" w:lineRule="auto"/>
              <w:jc w:val="both"/>
              <w:rPr>
                <w:rFonts w:ascii="Times New Roman" w:hAnsi="Times New Roman"/>
                <w:color w:val="000000"/>
                <w:sz w:val="20"/>
                <w:szCs w:val="20"/>
                <w:lang w:val="kk-KZ"/>
              </w:rPr>
            </w:pPr>
          </w:p>
        </w:tc>
        <w:tc>
          <w:tcPr>
            <w:tcW w:w="486" w:type="dxa"/>
            <w:vAlign w:val="center"/>
          </w:tcPr>
          <w:p w:rsidR="00755513" w:rsidRPr="002D7AEE" w:rsidRDefault="00E90FBD" w:rsidP="002D7AE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30</w:t>
            </w:r>
          </w:p>
        </w:tc>
        <w:tc>
          <w:tcPr>
            <w:tcW w:w="4536" w:type="dxa"/>
          </w:tcPr>
          <w:p w:rsidR="00755513" w:rsidRPr="002D7AEE" w:rsidRDefault="00755513" w:rsidP="002D7AEE">
            <w:pPr>
              <w:spacing w:after="0" w:line="240" w:lineRule="auto"/>
              <w:ind w:right="-108"/>
              <w:jc w:val="both"/>
              <w:rPr>
                <w:rFonts w:ascii="Times New Roman" w:hAnsi="Times New Roman"/>
                <w:color w:val="000000"/>
                <w:sz w:val="20"/>
                <w:szCs w:val="20"/>
                <w:lang w:val="kk-KZ"/>
              </w:rPr>
            </w:pPr>
          </w:p>
        </w:tc>
        <w:tc>
          <w:tcPr>
            <w:tcW w:w="558" w:type="dxa"/>
            <w:vAlign w:val="center"/>
          </w:tcPr>
          <w:p w:rsidR="00755513" w:rsidRPr="002D7AEE" w:rsidRDefault="00755513" w:rsidP="002D7AEE">
            <w:pPr>
              <w:spacing w:after="0" w:line="240" w:lineRule="auto"/>
              <w:jc w:val="center"/>
              <w:rPr>
                <w:rFonts w:ascii="Times New Roman" w:hAnsi="Times New Roman"/>
                <w:color w:val="000000"/>
                <w:sz w:val="20"/>
                <w:szCs w:val="20"/>
              </w:rPr>
            </w:pPr>
          </w:p>
        </w:tc>
      </w:tr>
    </w:tbl>
    <w:p w:rsidR="00755513" w:rsidRPr="002D7AEE" w:rsidRDefault="00755513" w:rsidP="002D7AEE">
      <w:pPr>
        <w:tabs>
          <w:tab w:val="left" w:pos="2700"/>
        </w:tabs>
        <w:spacing w:after="0" w:line="240" w:lineRule="auto"/>
        <w:jc w:val="center"/>
        <w:rPr>
          <w:rFonts w:ascii="Times New Roman" w:hAnsi="Times New Roman"/>
          <w:color w:val="000000"/>
          <w:sz w:val="20"/>
          <w:szCs w:val="20"/>
        </w:rPr>
      </w:pPr>
    </w:p>
    <w:p w:rsidR="00755513" w:rsidRPr="002D7AEE" w:rsidRDefault="00755513" w:rsidP="002D7AEE">
      <w:pPr>
        <w:tabs>
          <w:tab w:val="left" w:pos="2700"/>
        </w:tabs>
        <w:spacing w:after="0" w:line="240" w:lineRule="auto"/>
        <w:jc w:val="center"/>
        <w:rPr>
          <w:rFonts w:ascii="Times New Roman" w:hAnsi="Times New Roman"/>
          <w:color w:val="000000"/>
          <w:sz w:val="20"/>
          <w:szCs w:val="20"/>
        </w:rPr>
      </w:pPr>
    </w:p>
    <w:p w:rsidR="00755513" w:rsidRPr="002D7AEE" w:rsidRDefault="00755513" w:rsidP="002D7AEE">
      <w:pPr>
        <w:tabs>
          <w:tab w:val="left" w:pos="2700"/>
        </w:tabs>
        <w:spacing w:after="0" w:line="240" w:lineRule="auto"/>
        <w:jc w:val="center"/>
        <w:rPr>
          <w:rFonts w:ascii="Times New Roman" w:hAnsi="Times New Roman"/>
          <w:color w:val="000000"/>
          <w:sz w:val="20"/>
          <w:szCs w:val="20"/>
          <w:lang w:val="kk-KZ"/>
        </w:rPr>
      </w:pPr>
    </w:p>
    <w:p w:rsidR="00755513" w:rsidRPr="002D7AEE" w:rsidRDefault="00755513" w:rsidP="002D7AEE">
      <w:pPr>
        <w:tabs>
          <w:tab w:val="left" w:pos="2700"/>
        </w:tabs>
        <w:spacing w:after="0" w:line="240" w:lineRule="auto"/>
        <w:jc w:val="center"/>
        <w:rPr>
          <w:rFonts w:ascii="Times New Roman" w:hAnsi="Times New Roman"/>
          <w:color w:val="000000"/>
          <w:sz w:val="20"/>
          <w:szCs w:val="20"/>
          <w:lang w:val="kk-KZ"/>
        </w:rPr>
      </w:pPr>
    </w:p>
    <w:p w:rsidR="00755513" w:rsidRPr="002D7AEE" w:rsidRDefault="00755513" w:rsidP="002D7AEE">
      <w:pPr>
        <w:tabs>
          <w:tab w:val="left" w:pos="2700"/>
        </w:tabs>
        <w:spacing w:after="0" w:line="240" w:lineRule="auto"/>
        <w:jc w:val="center"/>
        <w:rPr>
          <w:rFonts w:ascii="Times New Roman" w:hAnsi="Times New Roman"/>
          <w:color w:val="000000"/>
          <w:sz w:val="20"/>
          <w:szCs w:val="20"/>
          <w:lang w:val="kk-KZ"/>
        </w:rPr>
      </w:pPr>
    </w:p>
    <w:p w:rsidR="00755513" w:rsidRPr="002D7AEE" w:rsidRDefault="00755513" w:rsidP="002D7AEE">
      <w:pPr>
        <w:tabs>
          <w:tab w:val="left" w:pos="2700"/>
        </w:tabs>
        <w:spacing w:after="0" w:line="240" w:lineRule="auto"/>
        <w:jc w:val="center"/>
        <w:rPr>
          <w:rFonts w:ascii="Times New Roman" w:hAnsi="Times New Roman"/>
          <w:color w:val="000000"/>
          <w:sz w:val="20"/>
          <w:szCs w:val="20"/>
        </w:rPr>
      </w:pPr>
    </w:p>
    <w:p w:rsidR="00755513" w:rsidRPr="002D7AEE" w:rsidRDefault="00755513" w:rsidP="002D7AEE">
      <w:pPr>
        <w:spacing w:after="0" w:line="240" w:lineRule="auto"/>
        <w:ind w:firstLine="540"/>
        <w:jc w:val="center"/>
        <w:rPr>
          <w:rFonts w:ascii="Times New Roman" w:hAnsi="Times New Roman"/>
          <w:b/>
          <w:sz w:val="24"/>
          <w:szCs w:val="24"/>
        </w:rPr>
      </w:pPr>
      <w:r w:rsidRPr="002D7AEE">
        <w:rPr>
          <w:rFonts w:ascii="Times New Roman" w:hAnsi="Times New Roman"/>
          <w:b/>
          <w:sz w:val="24"/>
          <w:szCs w:val="24"/>
        </w:rPr>
        <w:t xml:space="preserve">9 </w:t>
      </w:r>
      <w:r w:rsidRPr="002D7AEE">
        <w:rPr>
          <w:rFonts w:ascii="Times New Roman" w:hAnsi="Times New Roman"/>
          <w:b/>
          <w:sz w:val="24"/>
          <w:szCs w:val="24"/>
          <w:lang w:val="kk-KZ"/>
        </w:rPr>
        <w:t>Пән бойынша тапсырмаларды орындау мен тапсыру кестесі</w:t>
      </w:r>
    </w:p>
    <w:p w:rsidR="00755513" w:rsidRPr="002D7AEE" w:rsidRDefault="00755513" w:rsidP="002D7AEE">
      <w:pPr>
        <w:spacing w:after="0" w:line="240" w:lineRule="auto"/>
        <w:ind w:firstLine="540"/>
        <w:jc w:val="both"/>
        <w:rPr>
          <w:rFonts w:ascii="Times New Roman" w:hAnsi="Times New Roman"/>
          <w:b/>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992"/>
        <w:gridCol w:w="3402"/>
        <w:gridCol w:w="709"/>
        <w:gridCol w:w="425"/>
        <w:gridCol w:w="425"/>
        <w:gridCol w:w="425"/>
        <w:gridCol w:w="426"/>
        <w:gridCol w:w="425"/>
        <w:gridCol w:w="425"/>
        <w:gridCol w:w="425"/>
        <w:gridCol w:w="426"/>
        <w:gridCol w:w="425"/>
        <w:gridCol w:w="460"/>
        <w:gridCol w:w="532"/>
        <w:gridCol w:w="567"/>
        <w:gridCol w:w="567"/>
        <w:gridCol w:w="567"/>
        <w:gridCol w:w="567"/>
        <w:gridCol w:w="851"/>
        <w:gridCol w:w="879"/>
        <w:gridCol w:w="822"/>
      </w:tblGrid>
      <w:tr w:rsidR="00D41A4E" w:rsidRPr="00D41A4E" w:rsidTr="005A635D">
        <w:trPr>
          <w:cantSplit/>
          <w:trHeight w:val="162"/>
          <w:jc w:val="center"/>
        </w:trPr>
        <w:tc>
          <w:tcPr>
            <w:tcW w:w="682" w:type="dxa"/>
            <w:vMerge w:val="restart"/>
            <w:tcBorders>
              <w:top w:val="single" w:sz="4" w:space="0" w:color="auto"/>
              <w:left w:val="single" w:sz="4" w:space="0" w:color="auto"/>
              <w:bottom w:val="single" w:sz="4" w:space="0" w:color="auto"/>
              <w:right w:val="single" w:sz="4" w:space="0" w:color="auto"/>
            </w:tcBorders>
            <w:textDirection w:val="btLr"/>
            <w:hideMark/>
          </w:tcPr>
          <w:p w:rsidR="00D41A4E" w:rsidRPr="00D41A4E" w:rsidRDefault="00D41A4E" w:rsidP="005A635D">
            <w:pPr>
              <w:ind w:left="113" w:right="113"/>
              <w:jc w:val="center"/>
              <w:rPr>
                <w:rFonts w:ascii="Times New Roman" w:hAnsi="Times New Roman"/>
                <w:color w:val="000000"/>
                <w:lang w:val="kk-KZ"/>
              </w:rPr>
            </w:pPr>
            <w:r w:rsidRPr="00D41A4E">
              <w:rPr>
                <w:rFonts w:ascii="Times New Roman" w:hAnsi="Times New Roman"/>
                <w:color w:val="000000"/>
                <w:lang w:val="kk-KZ"/>
              </w:rPr>
              <w:t>Сабақ түрлері</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41A4E" w:rsidRPr="00D41A4E" w:rsidRDefault="00D41A4E" w:rsidP="005A635D">
            <w:pPr>
              <w:ind w:left="113" w:right="113"/>
              <w:jc w:val="center"/>
              <w:rPr>
                <w:rFonts w:ascii="Times New Roman" w:hAnsi="Times New Roman"/>
                <w:color w:val="000000"/>
                <w:lang w:val="kk-KZ"/>
              </w:rPr>
            </w:pPr>
            <w:r w:rsidRPr="00D41A4E">
              <w:rPr>
                <w:rFonts w:ascii="Times New Roman" w:hAnsi="Times New Roman"/>
                <w:color w:val="000000"/>
                <w:lang w:val="kk-KZ"/>
              </w:rPr>
              <w:t>Бақылау түрлері</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lang w:val="kk-KZ"/>
              </w:rPr>
            </w:pPr>
            <w:r w:rsidRPr="00D41A4E">
              <w:rPr>
                <w:rFonts w:ascii="Times New Roman" w:hAnsi="Times New Roman"/>
                <w:color w:val="000000"/>
                <w:lang w:val="kk-KZ"/>
              </w:rPr>
              <w:t>Бақылау формасы</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41A4E" w:rsidRPr="00D41A4E" w:rsidRDefault="00D41A4E" w:rsidP="005A635D">
            <w:pPr>
              <w:ind w:left="113" w:right="113"/>
              <w:jc w:val="center"/>
              <w:rPr>
                <w:rFonts w:ascii="Times New Roman" w:hAnsi="Times New Roman"/>
                <w:color w:val="000000"/>
                <w:lang w:val="kk-KZ"/>
              </w:rPr>
            </w:pPr>
            <w:r w:rsidRPr="00D41A4E">
              <w:rPr>
                <w:rFonts w:ascii="Times New Roman" w:hAnsi="Times New Roman"/>
                <w:color w:val="000000"/>
              </w:rPr>
              <w:t>Балл</w:t>
            </w:r>
            <w:r w:rsidRPr="00D41A4E">
              <w:rPr>
                <w:rFonts w:ascii="Times New Roman" w:hAnsi="Times New Roman"/>
                <w:color w:val="000000"/>
                <w:lang w:val="kk-KZ"/>
              </w:rPr>
              <w:t>дар</w:t>
            </w:r>
          </w:p>
        </w:tc>
        <w:tc>
          <w:tcPr>
            <w:tcW w:w="7087" w:type="dxa"/>
            <w:gridSpan w:val="15"/>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lang w:val="kk-KZ"/>
              </w:rPr>
            </w:pPr>
            <w:r w:rsidRPr="00D41A4E">
              <w:rPr>
                <w:rFonts w:ascii="Times New Roman" w:hAnsi="Times New Roman"/>
                <w:color w:val="000000"/>
                <w:lang w:val="kk-KZ"/>
              </w:rPr>
              <w:t xml:space="preserve">Апталар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Рейтинг</w:t>
            </w:r>
          </w:p>
        </w:tc>
      </w:tr>
      <w:tr w:rsidR="00D41A4E" w:rsidRPr="00D41A4E" w:rsidTr="005A635D">
        <w:trPr>
          <w:cantSplit/>
          <w:trHeight w:val="798"/>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rPr>
            </w:pPr>
            <w:r w:rsidRPr="00D41A4E">
              <w:rPr>
                <w:rFonts w:ascii="Times New Roman" w:hAnsi="Times New Roman"/>
                <w:color w:val="000000"/>
              </w:rPr>
              <w:t>1</w:t>
            </w:r>
          </w:p>
        </w:tc>
        <w:tc>
          <w:tcPr>
            <w:tcW w:w="425"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2</w:t>
            </w:r>
          </w:p>
        </w:tc>
        <w:tc>
          <w:tcPr>
            <w:tcW w:w="425"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3</w:t>
            </w:r>
          </w:p>
        </w:tc>
        <w:tc>
          <w:tcPr>
            <w:tcW w:w="426"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4</w:t>
            </w:r>
          </w:p>
        </w:tc>
        <w:tc>
          <w:tcPr>
            <w:tcW w:w="425"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5</w:t>
            </w:r>
          </w:p>
        </w:tc>
        <w:tc>
          <w:tcPr>
            <w:tcW w:w="425"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6</w:t>
            </w:r>
          </w:p>
        </w:tc>
        <w:tc>
          <w:tcPr>
            <w:tcW w:w="425"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7</w:t>
            </w:r>
          </w:p>
        </w:tc>
        <w:tc>
          <w:tcPr>
            <w:tcW w:w="426"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8</w:t>
            </w:r>
          </w:p>
        </w:tc>
        <w:tc>
          <w:tcPr>
            <w:tcW w:w="425"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9</w:t>
            </w:r>
          </w:p>
        </w:tc>
        <w:tc>
          <w:tcPr>
            <w:tcW w:w="460"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rPr>
            </w:pPr>
            <w:r w:rsidRPr="00D41A4E">
              <w:rPr>
                <w:rFonts w:ascii="Times New Roman" w:hAnsi="Times New Roman"/>
                <w:color w:val="000000"/>
              </w:rPr>
              <w:t>10</w:t>
            </w:r>
          </w:p>
        </w:tc>
        <w:tc>
          <w:tcPr>
            <w:tcW w:w="532"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rPr>
            </w:pPr>
            <w:r w:rsidRPr="00D41A4E">
              <w:rPr>
                <w:rFonts w:ascii="Times New Roman" w:hAnsi="Times New Roman"/>
                <w:color w:val="000000"/>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rPr>
            </w:pPr>
            <w:r w:rsidRPr="00D41A4E">
              <w:rPr>
                <w:rFonts w:ascii="Times New Roman" w:hAnsi="Times New Roman"/>
                <w:color w:val="000000"/>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rPr>
            </w:pPr>
            <w:r w:rsidRPr="00D41A4E">
              <w:rPr>
                <w:rFonts w:ascii="Times New Roman" w:hAnsi="Times New Roman"/>
                <w:color w:val="000000"/>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rPr>
            </w:pPr>
            <w:r w:rsidRPr="00D41A4E">
              <w:rPr>
                <w:rFonts w:ascii="Times New Roman" w:hAnsi="Times New Roman"/>
                <w:color w:val="000000"/>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rPr>
            </w:pPr>
            <w:r w:rsidRPr="00D41A4E">
              <w:rPr>
                <w:rFonts w:ascii="Times New Roman" w:hAnsi="Times New Roman"/>
                <w:color w:val="000000"/>
              </w:rPr>
              <w:t>15</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D41A4E" w:rsidRPr="00D41A4E" w:rsidRDefault="00D41A4E" w:rsidP="005A635D">
            <w:pPr>
              <w:ind w:left="113" w:right="113"/>
              <w:jc w:val="center"/>
              <w:rPr>
                <w:rFonts w:ascii="Times New Roman" w:hAnsi="Times New Roman"/>
                <w:color w:val="000000"/>
              </w:rPr>
            </w:pPr>
            <w:r w:rsidRPr="00D41A4E">
              <w:rPr>
                <w:rFonts w:ascii="Times New Roman" w:hAnsi="Times New Roman"/>
                <w:color w:val="000000"/>
              </w:rPr>
              <w:t>семестр</w:t>
            </w:r>
          </w:p>
        </w:tc>
        <w:tc>
          <w:tcPr>
            <w:tcW w:w="879" w:type="dxa"/>
            <w:tcBorders>
              <w:top w:val="single" w:sz="4" w:space="0" w:color="auto"/>
              <w:left w:val="single" w:sz="4" w:space="0" w:color="auto"/>
              <w:bottom w:val="single" w:sz="4" w:space="0" w:color="auto"/>
              <w:right w:val="single" w:sz="4" w:space="0" w:color="auto"/>
            </w:tcBorders>
            <w:textDirection w:val="btLr"/>
            <w:vAlign w:val="center"/>
            <w:hideMark/>
          </w:tcPr>
          <w:p w:rsidR="00D41A4E" w:rsidRPr="00D41A4E" w:rsidRDefault="00D41A4E" w:rsidP="005A635D">
            <w:pPr>
              <w:ind w:left="113" w:right="113"/>
              <w:rPr>
                <w:rFonts w:ascii="Times New Roman" w:hAnsi="Times New Roman"/>
                <w:color w:val="000000"/>
                <w:lang w:val="kk-KZ"/>
              </w:rPr>
            </w:pPr>
            <w:r w:rsidRPr="00D41A4E">
              <w:rPr>
                <w:rFonts w:ascii="Times New Roman" w:hAnsi="Times New Roman"/>
                <w:color w:val="000000"/>
                <w:lang w:val="kk-KZ"/>
              </w:rPr>
              <w:t>қорытынды</w:t>
            </w:r>
          </w:p>
        </w:tc>
        <w:tc>
          <w:tcPr>
            <w:tcW w:w="822" w:type="dxa"/>
            <w:tcBorders>
              <w:top w:val="single" w:sz="4" w:space="0" w:color="auto"/>
              <w:left w:val="single" w:sz="4" w:space="0" w:color="auto"/>
              <w:bottom w:val="single" w:sz="4" w:space="0" w:color="auto"/>
              <w:right w:val="single" w:sz="4" w:space="0" w:color="auto"/>
            </w:tcBorders>
            <w:textDirection w:val="btLr"/>
            <w:vAlign w:val="center"/>
            <w:hideMark/>
          </w:tcPr>
          <w:p w:rsidR="00D41A4E" w:rsidRPr="00D41A4E" w:rsidRDefault="00D41A4E" w:rsidP="005A635D">
            <w:pPr>
              <w:ind w:left="113" w:right="113"/>
              <w:jc w:val="center"/>
              <w:rPr>
                <w:rFonts w:ascii="Times New Roman" w:hAnsi="Times New Roman"/>
                <w:color w:val="000000"/>
                <w:lang w:val="kk-KZ"/>
              </w:rPr>
            </w:pPr>
            <w:r w:rsidRPr="00D41A4E">
              <w:rPr>
                <w:rFonts w:ascii="Times New Roman" w:hAnsi="Times New Roman"/>
                <w:color w:val="000000"/>
                <w:lang w:val="kk-KZ"/>
              </w:rPr>
              <w:t>жалпы</w:t>
            </w:r>
          </w:p>
        </w:tc>
      </w:tr>
      <w:tr w:rsidR="00D41A4E" w:rsidRPr="00D41A4E" w:rsidTr="005A635D">
        <w:trPr>
          <w:cantSplit/>
          <w:trHeight w:val="477"/>
          <w:jc w:val="center"/>
        </w:trPr>
        <w:tc>
          <w:tcPr>
            <w:tcW w:w="682" w:type="dxa"/>
            <w:vMerge w:val="restart"/>
            <w:tcBorders>
              <w:top w:val="single" w:sz="4" w:space="0" w:color="auto"/>
              <w:left w:val="single" w:sz="4" w:space="0" w:color="auto"/>
              <w:bottom w:val="single" w:sz="4" w:space="0" w:color="auto"/>
              <w:right w:val="single" w:sz="4" w:space="0" w:color="auto"/>
            </w:tcBorders>
            <w:textDirection w:val="btLr"/>
            <w:hideMark/>
          </w:tcPr>
          <w:p w:rsidR="00D41A4E" w:rsidRPr="00D41A4E" w:rsidRDefault="00D41A4E" w:rsidP="005A635D">
            <w:pPr>
              <w:ind w:right="113"/>
              <w:jc w:val="center"/>
              <w:rPr>
                <w:rFonts w:ascii="Times New Roman" w:hAnsi="Times New Roman"/>
                <w:color w:val="000000"/>
                <w:lang w:val="kk-KZ"/>
              </w:rPr>
            </w:pPr>
            <w:r w:rsidRPr="00D41A4E">
              <w:rPr>
                <w:rFonts w:ascii="Times New Roman" w:hAnsi="Times New Roman"/>
                <w:color w:val="000000"/>
                <w:lang w:val="kk-KZ"/>
              </w:rPr>
              <w:t>Аудиторлық сабақ</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lang w:val="kk-KZ"/>
              </w:rPr>
            </w:pPr>
            <w:r w:rsidRPr="00D41A4E">
              <w:rPr>
                <w:rFonts w:ascii="Times New Roman" w:hAnsi="Times New Roman"/>
                <w:color w:val="000000"/>
                <w:lang w:val="kk-KZ"/>
              </w:rPr>
              <w:t>АБ</w:t>
            </w:r>
          </w:p>
        </w:tc>
        <w:tc>
          <w:tcPr>
            <w:tcW w:w="3402"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r w:rsidRPr="00D41A4E">
              <w:rPr>
                <w:rFonts w:ascii="Times New Roman" w:hAnsi="Times New Roman"/>
                <w:color w:val="000000"/>
                <w:lang w:val="kk-KZ"/>
              </w:rPr>
              <w:t>Тәжіребиелік сабақтарда студент белсенділігі</w:t>
            </w:r>
          </w:p>
        </w:tc>
        <w:tc>
          <w:tcPr>
            <w:tcW w:w="709"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100</w:t>
            </w:r>
          </w:p>
        </w:tc>
        <w:tc>
          <w:tcPr>
            <w:tcW w:w="425"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w:t>
            </w:r>
          </w:p>
        </w:tc>
        <w:tc>
          <w:tcPr>
            <w:tcW w:w="426"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w:t>
            </w:r>
          </w:p>
        </w:tc>
        <w:tc>
          <w:tcPr>
            <w:tcW w:w="425"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lang w:val="kk-KZ"/>
              </w:rPr>
            </w:pPr>
          </w:p>
        </w:tc>
        <w:tc>
          <w:tcPr>
            <w:tcW w:w="426"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lang w:val="kk-KZ"/>
              </w:rPr>
            </w:pPr>
            <w:r w:rsidRPr="00D41A4E">
              <w:rPr>
                <w:rFonts w:ascii="Times New Roman" w:hAnsi="Times New Roman"/>
                <w:color w:val="000000"/>
                <w:lang w:val="kk-KZ"/>
              </w:rPr>
              <w:t>*</w:t>
            </w: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60"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532"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w:t>
            </w:r>
          </w:p>
        </w:tc>
        <w:tc>
          <w:tcPr>
            <w:tcW w:w="567"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w:t>
            </w:r>
          </w:p>
        </w:tc>
        <w:tc>
          <w:tcPr>
            <w:tcW w:w="567"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879" w:type="dxa"/>
            <w:tcBorders>
              <w:top w:val="single" w:sz="4" w:space="0" w:color="auto"/>
              <w:left w:val="single" w:sz="4" w:space="0" w:color="auto"/>
              <w:bottom w:val="single" w:sz="4" w:space="0" w:color="auto"/>
              <w:right w:val="single" w:sz="4" w:space="0" w:color="auto"/>
            </w:tcBorders>
            <w:textDirection w:val="btLr"/>
            <w:vAlign w:val="center"/>
          </w:tcPr>
          <w:p w:rsidR="00D41A4E" w:rsidRPr="00D41A4E" w:rsidRDefault="00D41A4E" w:rsidP="005A635D">
            <w:pPr>
              <w:ind w:left="113" w:right="113"/>
              <w:rPr>
                <w:rFonts w:ascii="Times New Roman" w:hAnsi="Times New Roman"/>
                <w:color w:val="000000"/>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D41A4E" w:rsidRPr="00D41A4E" w:rsidRDefault="00D41A4E" w:rsidP="005A635D">
            <w:pPr>
              <w:ind w:left="113" w:right="113"/>
              <w:jc w:val="center"/>
              <w:rPr>
                <w:rFonts w:ascii="Times New Roman" w:hAnsi="Times New Roman"/>
                <w:color w:val="000000"/>
              </w:rPr>
            </w:pPr>
          </w:p>
        </w:tc>
      </w:tr>
      <w:tr w:rsidR="00D41A4E" w:rsidRPr="00D41A4E" w:rsidTr="005A635D">
        <w:trPr>
          <w:cantSplit/>
          <w:trHeight w:val="480"/>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r w:rsidRPr="00D41A4E">
              <w:rPr>
                <w:rFonts w:ascii="Times New Roman" w:hAnsi="Times New Roman"/>
                <w:color w:val="000000"/>
                <w:lang w:val="kk-KZ"/>
              </w:rPr>
              <w:t>Конспектілер</w:t>
            </w:r>
          </w:p>
        </w:tc>
        <w:tc>
          <w:tcPr>
            <w:tcW w:w="709"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100</w:t>
            </w: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hideMark/>
          </w:tcPr>
          <w:p w:rsidR="00D41A4E" w:rsidRPr="00D41A4E" w:rsidRDefault="00D41A4E" w:rsidP="005A635D">
            <w:pPr>
              <w:rPr>
                <w:rFonts w:ascii="Times New Roman" w:hAnsi="Times New Roman"/>
                <w:color w:val="000000"/>
              </w:rPr>
            </w:pPr>
            <w:r w:rsidRPr="00D41A4E">
              <w:rPr>
                <w:rFonts w:ascii="Times New Roman" w:hAnsi="Times New Roman"/>
                <w:color w:val="000000"/>
              </w:rPr>
              <w:t>*</w:t>
            </w: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6"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r w:rsidRPr="00D41A4E">
              <w:rPr>
                <w:rFonts w:ascii="Times New Roman" w:hAnsi="Times New Roman"/>
                <w:color w:val="000000"/>
              </w:rPr>
              <w:t>*</w:t>
            </w: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6" w:type="dxa"/>
            <w:tcBorders>
              <w:top w:val="single" w:sz="4" w:space="0" w:color="auto"/>
              <w:left w:val="single" w:sz="4" w:space="0" w:color="auto"/>
              <w:bottom w:val="single" w:sz="4" w:space="0" w:color="auto"/>
              <w:right w:val="single" w:sz="4" w:space="0" w:color="auto"/>
            </w:tcBorders>
            <w:hideMark/>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60" w:type="dxa"/>
            <w:tcBorders>
              <w:top w:val="single" w:sz="4" w:space="0" w:color="auto"/>
              <w:left w:val="single" w:sz="4" w:space="0" w:color="auto"/>
              <w:bottom w:val="single" w:sz="4" w:space="0" w:color="auto"/>
              <w:right w:val="single" w:sz="4" w:space="0" w:color="auto"/>
            </w:tcBorders>
            <w:hideMark/>
          </w:tcPr>
          <w:p w:rsidR="00D41A4E" w:rsidRPr="00D41A4E" w:rsidRDefault="00D41A4E" w:rsidP="005A635D">
            <w:pPr>
              <w:rPr>
                <w:rFonts w:ascii="Times New Roman" w:hAnsi="Times New Roman"/>
                <w:color w:val="000000"/>
              </w:rPr>
            </w:pPr>
            <w:r w:rsidRPr="00D41A4E">
              <w:rPr>
                <w:rFonts w:ascii="Times New Roman" w:hAnsi="Times New Roman"/>
                <w:color w:val="000000"/>
              </w:rPr>
              <w:t>*</w:t>
            </w:r>
          </w:p>
        </w:tc>
        <w:tc>
          <w:tcPr>
            <w:tcW w:w="532"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r w:rsidRPr="00D41A4E">
              <w:rPr>
                <w:rFonts w:ascii="Times New Roman" w:hAnsi="Times New Roman"/>
                <w:color w:val="000000"/>
              </w:rPr>
              <w:t>*</w:t>
            </w:r>
          </w:p>
        </w:tc>
        <w:tc>
          <w:tcPr>
            <w:tcW w:w="567" w:type="dxa"/>
            <w:tcBorders>
              <w:top w:val="single" w:sz="4" w:space="0" w:color="auto"/>
              <w:left w:val="single" w:sz="4" w:space="0" w:color="auto"/>
              <w:bottom w:val="single" w:sz="4" w:space="0" w:color="auto"/>
              <w:right w:val="single" w:sz="4" w:space="0" w:color="auto"/>
            </w:tcBorders>
            <w:hideMark/>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879"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822"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r>
      <w:tr w:rsidR="00D41A4E" w:rsidRPr="00D41A4E" w:rsidTr="005A635D">
        <w:trPr>
          <w:cantSplit/>
          <w:trHeight w:val="499"/>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r w:rsidRPr="00D41A4E">
              <w:rPr>
                <w:rFonts w:ascii="Times New Roman" w:hAnsi="Times New Roman"/>
                <w:color w:val="000000"/>
                <w:lang w:val="kk-KZ"/>
              </w:rPr>
              <w:t>Презентация</w:t>
            </w:r>
          </w:p>
        </w:tc>
        <w:tc>
          <w:tcPr>
            <w:tcW w:w="709"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100</w:t>
            </w: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p>
        </w:tc>
        <w:tc>
          <w:tcPr>
            <w:tcW w:w="426"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hideMark/>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r w:rsidRPr="00D41A4E">
              <w:rPr>
                <w:rFonts w:ascii="Times New Roman" w:hAnsi="Times New Roman"/>
                <w:color w:val="000000"/>
              </w:rPr>
              <w:t>*</w:t>
            </w:r>
          </w:p>
        </w:tc>
        <w:tc>
          <w:tcPr>
            <w:tcW w:w="426"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hideMark/>
          </w:tcPr>
          <w:p w:rsidR="00D41A4E" w:rsidRPr="00D41A4E" w:rsidRDefault="00D41A4E" w:rsidP="005A635D">
            <w:pPr>
              <w:rPr>
                <w:rFonts w:ascii="Times New Roman" w:hAnsi="Times New Roman"/>
                <w:color w:val="000000"/>
              </w:rPr>
            </w:pPr>
            <w:r w:rsidRPr="00D41A4E">
              <w:rPr>
                <w:rFonts w:ascii="Times New Roman" w:hAnsi="Times New Roman"/>
                <w:color w:val="000000"/>
              </w:rPr>
              <w:t>*</w:t>
            </w:r>
          </w:p>
        </w:tc>
        <w:tc>
          <w:tcPr>
            <w:tcW w:w="460"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32"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lang w:val="kk-KZ"/>
              </w:rPr>
            </w:pPr>
            <w:r w:rsidRPr="00D41A4E">
              <w:rPr>
                <w:rFonts w:ascii="Times New Roman" w:hAnsi="Times New Roman"/>
                <w:color w:val="000000"/>
                <w:lang w:val="kk-KZ"/>
              </w:rPr>
              <w:t>*</w:t>
            </w: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879"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822"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r>
      <w:tr w:rsidR="00D41A4E" w:rsidRPr="00D41A4E" w:rsidTr="005A635D">
        <w:trPr>
          <w:cantSplit/>
          <w:trHeight w:val="369"/>
          <w:jc w:val="center"/>
        </w:trPr>
        <w:tc>
          <w:tcPr>
            <w:tcW w:w="682" w:type="dxa"/>
            <w:vMerge w:val="restart"/>
            <w:tcBorders>
              <w:top w:val="single" w:sz="4" w:space="0" w:color="auto"/>
              <w:left w:val="single" w:sz="4" w:space="0" w:color="auto"/>
              <w:bottom w:val="single" w:sz="4" w:space="0" w:color="auto"/>
              <w:right w:val="single" w:sz="4" w:space="0" w:color="auto"/>
            </w:tcBorders>
            <w:textDirection w:val="btLr"/>
            <w:hideMark/>
          </w:tcPr>
          <w:p w:rsidR="00D41A4E" w:rsidRPr="00D41A4E" w:rsidRDefault="00D41A4E" w:rsidP="005A635D">
            <w:pPr>
              <w:ind w:left="113" w:right="113"/>
              <w:jc w:val="center"/>
              <w:rPr>
                <w:rFonts w:ascii="Times New Roman" w:hAnsi="Times New Roman"/>
                <w:color w:val="000000"/>
                <w:lang w:val="kk-KZ"/>
              </w:rPr>
            </w:pPr>
            <w:r w:rsidRPr="00D41A4E">
              <w:rPr>
                <w:rFonts w:ascii="Times New Roman" w:hAnsi="Times New Roman"/>
                <w:color w:val="000000"/>
                <w:lang w:val="kk-KZ"/>
              </w:rPr>
              <w:t>Аудиторлық,ОӨЖ</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Р</w:t>
            </w:r>
            <w:r w:rsidRPr="00D41A4E">
              <w:rPr>
                <w:rFonts w:ascii="Times New Roman" w:hAnsi="Times New Roman"/>
                <w:color w:val="000000"/>
                <w:lang w:val="kk-KZ"/>
              </w:rPr>
              <w:t>Б</w:t>
            </w:r>
          </w:p>
        </w:tc>
        <w:tc>
          <w:tcPr>
            <w:tcW w:w="3402"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r w:rsidRPr="00D41A4E">
              <w:rPr>
                <w:rFonts w:ascii="Times New Roman" w:hAnsi="Times New Roman"/>
                <w:color w:val="000000"/>
                <w:lang w:val="kk-KZ"/>
              </w:rPr>
              <w:t>Тестпен жұмыс жасау</w:t>
            </w:r>
          </w:p>
        </w:tc>
        <w:tc>
          <w:tcPr>
            <w:tcW w:w="709"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100</w:t>
            </w: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6" w:type="dxa"/>
            <w:tcBorders>
              <w:top w:val="single" w:sz="4" w:space="0" w:color="auto"/>
              <w:left w:val="single" w:sz="4" w:space="0" w:color="auto"/>
              <w:bottom w:val="single" w:sz="4" w:space="0" w:color="auto"/>
              <w:right w:val="single" w:sz="4" w:space="0" w:color="auto"/>
            </w:tcBorders>
            <w:hideMark/>
          </w:tcPr>
          <w:p w:rsidR="00D41A4E" w:rsidRPr="00D41A4E" w:rsidRDefault="00D41A4E" w:rsidP="005A635D">
            <w:pPr>
              <w:rPr>
                <w:rFonts w:ascii="Times New Roman" w:hAnsi="Times New Roman"/>
                <w:color w:val="000000"/>
              </w:rPr>
            </w:pPr>
            <w:r w:rsidRPr="00D41A4E">
              <w:rPr>
                <w:rFonts w:ascii="Times New Roman" w:hAnsi="Times New Roman"/>
                <w:color w:val="000000"/>
              </w:rPr>
              <w:t>*</w:t>
            </w: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6"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60"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32"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hideMark/>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879"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822"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r>
      <w:tr w:rsidR="00D41A4E" w:rsidRPr="00D41A4E" w:rsidTr="005A635D">
        <w:trPr>
          <w:cantSplit/>
          <w:trHeight w:val="351"/>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rPr>
            </w:pPr>
            <w:r w:rsidRPr="00D41A4E">
              <w:rPr>
                <w:rFonts w:ascii="Times New Roman" w:hAnsi="Times New Roman"/>
                <w:color w:val="000000"/>
              </w:rPr>
              <w:t>Коллоквиум</w:t>
            </w:r>
          </w:p>
        </w:tc>
        <w:tc>
          <w:tcPr>
            <w:tcW w:w="709"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100</w:t>
            </w: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6"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6"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hideMark/>
          </w:tcPr>
          <w:p w:rsidR="00D41A4E" w:rsidRPr="00D41A4E" w:rsidRDefault="00D41A4E" w:rsidP="005A635D">
            <w:pPr>
              <w:rPr>
                <w:rFonts w:ascii="Times New Roman" w:hAnsi="Times New Roman"/>
                <w:color w:val="000000"/>
              </w:rPr>
            </w:pPr>
          </w:p>
        </w:tc>
        <w:tc>
          <w:tcPr>
            <w:tcW w:w="460"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32"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lang w:val="kk-KZ"/>
              </w:rPr>
            </w:pPr>
            <w:r w:rsidRPr="00D41A4E">
              <w:rPr>
                <w:rFonts w:ascii="Times New Roman" w:hAnsi="Times New Roman"/>
                <w:color w:val="000000"/>
                <w:lang w:val="kk-KZ"/>
              </w:rPr>
              <w:t>*</w:t>
            </w:r>
          </w:p>
        </w:tc>
        <w:tc>
          <w:tcPr>
            <w:tcW w:w="851"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879"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822"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r>
      <w:tr w:rsidR="00D41A4E" w:rsidRPr="00D41A4E" w:rsidTr="005A635D">
        <w:trPr>
          <w:cantSplit/>
          <w:trHeight w:val="343"/>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lang w:val="kk-KZ"/>
              </w:rPr>
            </w:pPr>
            <w:r w:rsidRPr="00D41A4E">
              <w:rPr>
                <w:rFonts w:ascii="Times New Roman" w:hAnsi="Times New Roman"/>
                <w:color w:val="000000"/>
                <w:lang w:val="kk-KZ"/>
              </w:rPr>
              <w:t>ҚБ</w:t>
            </w:r>
          </w:p>
        </w:tc>
        <w:tc>
          <w:tcPr>
            <w:tcW w:w="3402" w:type="dxa"/>
            <w:tcBorders>
              <w:top w:val="single" w:sz="4" w:space="0" w:color="auto"/>
              <w:left w:val="single" w:sz="4" w:space="0" w:color="auto"/>
              <w:bottom w:val="nil"/>
              <w:right w:val="single" w:sz="4" w:space="0" w:color="auto"/>
            </w:tcBorders>
            <w:vAlign w:val="center"/>
            <w:hideMark/>
          </w:tcPr>
          <w:p w:rsidR="00D41A4E" w:rsidRPr="00D41A4E" w:rsidRDefault="00D41A4E" w:rsidP="005A635D">
            <w:pPr>
              <w:rPr>
                <w:rFonts w:ascii="Times New Roman" w:hAnsi="Times New Roman"/>
                <w:color w:val="000000"/>
                <w:lang w:val="kk-KZ"/>
              </w:rPr>
            </w:pPr>
            <w:r w:rsidRPr="00D41A4E">
              <w:rPr>
                <w:rFonts w:ascii="Times New Roman" w:hAnsi="Times New Roman"/>
                <w:color w:val="000000"/>
                <w:lang w:val="kk-KZ"/>
              </w:rPr>
              <w:t>Ауызша емтихан</w:t>
            </w:r>
          </w:p>
        </w:tc>
        <w:tc>
          <w:tcPr>
            <w:tcW w:w="709" w:type="dxa"/>
            <w:tcBorders>
              <w:top w:val="single" w:sz="4" w:space="0" w:color="auto"/>
              <w:left w:val="single" w:sz="4" w:space="0" w:color="auto"/>
              <w:bottom w:val="nil"/>
              <w:right w:val="single" w:sz="4" w:space="0" w:color="auto"/>
            </w:tcBorders>
            <w:vAlign w:val="center"/>
            <w:hideMark/>
          </w:tcPr>
          <w:p w:rsidR="00D41A4E" w:rsidRPr="00D41A4E" w:rsidRDefault="00D41A4E" w:rsidP="005A635D">
            <w:pPr>
              <w:jc w:val="center"/>
              <w:rPr>
                <w:rFonts w:ascii="Times New Roman" w:hAnsi="Times New Roman"/>
                <w:color w:val="000000"/>
                <w:lang w:val="kk-KZ"/>
              </w:rPr>
            </w:pPr>
            <w:r w:rsidRPr="00D41A4E">
              <w:rPr>
                <w:rFonts w:ascii="Times New Roman" w:hAnsi="Times New Roman"/>
                <w:color w:val="000000"/>
                <w:lang w:val="kk-KZ"/>
              </w:rPr>
              <w:t>40</w:t>
            </w: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6"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6"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460"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32"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rPr>
                <w:rFonts w:ascii="Times New Roman" w:hAnsi="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879"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lang w:val="kk-KZ"/>
              </w:rPr>
            </w:pPr>
            <w:r w:rsidRPr="00D41A4E">
              <w:rPr>
                <w:rFonts w:ascii="Times New Roman" w:hAnsi="Times New Roman"/>
                <w:color w:val="000000"/>
                <w:lang w:val="kk-KZ"/>
              </w:rPr>
              <w:t>40</w:t>
            </w:r>
          </w:p>
        </w:tc>
        <w:tc>
          <w:tcPr>
            <w:tcW w:w="822"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r>
      <w:tr w:rsidR="00D41A4E" w:rsidRPr="00D41A4E" w:rsidTr="005A635D">
        <w:trPr>
          <w:cantSplit/>
          <w:trHeight w:val="344"/>
          <w:jc w:val="center"/>
        </w:trPr>
        <w:tc>
          <w:tcPr>
            <w:tcW w:w="682"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jc w:val="both"/>
              <w:rPr>
                <w:rFonts w:ascii="Times New Roman" w:hAnsi="Times New Roman"/>
                <w:color w:val="000000"/>
              </w:rPr>
            </w:pPr>
          </w:p>
        </w:tc>
        <w:tc>
          <w:tcPr>
            <w:tcW w:w="992"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jc w:val="both"/>
              <w:rPr>
                <w:rFonts w:ascii="Times New Roman" w:hAnsi="Times New Roman"/>
                <w:color w:val="000000"/>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rPr>
                <w:rFonts w:ascii="Times New Roman" w:hAnsi="Times New Roman"/>
                <w:color w:val="000000"/>
                <w:lang w:val="kk-KZ"/>
              </w:rPr>
            </w:pPr>
            <w:r w:rsidRPr="00D41A4E">
              <w:rPr>
                <w:rFonts w:ascii="Times New Roman" w:hAnsi="Times New Roman"/>
                <w:color w:val="000000"/>
                <w:lang w:val="kk-KZ"/>
              </w:rPr>
              <w:t xml:space="preserve">Барлығы </w:t>
            </w:r>
          </w:p>
        </w:tc>
        <w:tc>
          <w:tcPr>
            <w:tcW w:w="709" w:type="dxa"/>
            <w:tcBorders>
              <w:top w:val="single" w:sz="4" w:space="0" w:color="auto"/>
              <w:left w:val="single" w:sz="4" w:space="0" w:color="auto"/>
              <w:bottom w:val="single" w:sz="4" w:space="0" w:color="auto"/>
              <w:right w:val="single" w:sz="4" w:space="0" w:color="auto"/>
            </w:tcBorders>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6"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6"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25"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460"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532"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D41A4E" w:rsidRPr="00D41A4E" w:rsidRDefault="00D41A4E" w:rsidP="005A635D">
            <w:pPr>
              <w:jc w:val="center"/>
              <w:rPr>
                <w:rFonts w:ascii="Times New Roman" w:hAnsi="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60</w:t>
            </w:r>
          </w:p>
        </w:tc>
        <w:tc>
          <w:tcPr>
            <w:tcW w:w="879"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40</w:t>
            </w:r>
          </w:p>
        </w:tc>
        <w:tc>
          <w:tcPr>
            <w:tcW w:w="822" w:type="dxa"/>
            <w:tcBorders>
              <w:top w:val="single" w:sz="4" w:space="0" w:color="auto"/>
              <w:left w:val="single" w:sz="4" w:space="0" w:color="auto"/>
              <w:bottom w:val="single" w:sz="4" w:space="0" w:color="auto"/>
              <w:right w:val="single" w:sz="4" w:space="0" w:color="auto"/>
            </w:tcBorders>
            <w:vAlign w:val="center"/>
            <w:hideMark/>
          </w:tcPr>
          <w:p w:rsidR="00D41A4E" w:rsidRPr="00D41A4E" w:rsidRDefault="00D41A4E" w:rsidP="005A635D">
            <w:pPr>
              <w:jc w:val="center"/>
              <w:rPr>
                <w:rFonts w:ascii="Times New Roman" w:hAnsi="Times New Roman"/>
                <w:color w:val="000000"/>
              </w:rPr>
            </w:pPr>
            <w:r w:rsidRPr="00D41A4E">
              <w:rPr>
                <w:rFonts w:ascii="Times New Roman" w:hAnsi="Times New Roman"/>
                <w:color w:val="000000"/>
              </w:rPr>
              <w:t>100</w:t>
            </w:r>
          </w:p>
        </w:tc>
      </w:tr>
    </w:tbl>
    <w:p w:rsidR="00755513" w:rsidRPr="002D7AEE" w:rsidRDefault="00755513" w:rsidP="002D7AEE">
      <w:pPr>
        <w:spacing w:after="0" w:line="240" w:lineRule="auto"/>
        <w:rPr>
          <w:rFonts w:ascii="Times New Roman" w:hAnsi="Times New Roman"/>
          <w:b/>
          <w:color w:val="000000"/>
          <w:sz w:val="24"/>
          <w:szCs w:val="24"/>
        </w:rPr>
      </w:pPr>
    </w:p>
    <w:p w:rsidR="00755513" w:rsidRPr="002D7AEE" w:rsidRDefault="00755513" w:rsidP="002D7AEE">
      <w:pPr>
        <w:spacing w:after="0" w:line="240" w:lineRule="auto"/>
        <w:ind w:left="180"/>
        <w:rPr>
          <w:rFonts w:ascii="Times New Roman" w:hAnsi="Times New Roman"/>
          <w:color w:val="000000"/>
          <w:sz w:val="24"/>
          <w:szCs w:val="24"/>
          <w:lang w:val="kk-KZ"/>
        </w:rPr>
      </w:pPr>
      <w:r w:rsidRPr="002D7AEE">
        <w:rPr>
          <w:rFonts w:ascii="Times New Roman" w:hAnsi="Times New Roman"/>
          <w:b/>
          <w:color w:val="000000"/>
          <w:sz w:val="24"/>
          <w:szCs w:val="24"/>
          <w:lang w:val="kk-KZ"/>
        </w:rPr>
        <w:t>Ескертпе 1</w:t>
      </w:r>
      <w:r w:rsidRPr="002D7AEE">
        <w:rPr>
          <w:rFonts w:ascii="Times New Roman" w:hAnsi="Times New Roman"/>
          <w:color w:val="000000"/>
          <w:sz w:val="24"/>
          <w:szCs w:val="24"/>
          <w:lang w:val="kk-KZ"/>
        </w:rPr>
        <w:t xml:space="preserve">. </w:t>
      </w:r>
      <w:r w:rsidRPr="002D7AEE">
        <w:rPr>
          <w:rFonts w:ascii="Times New Roman" w:hAnsi="Times New Roman"/>
          <w:sz w:val="24"/>
          <w:szCs w:val="24"/>
          <w:lang w:val="kk-KZ"/>
        </w:rPr>
        <w:t>Семестр қорытындысы бойынша максималды семестрлік рейтингпен есептегенде50% кем емес және бақылаудың барлық түрлерінен қанағаттандырарлық баға алған студент емтихан тапсыруға қатыса алады.Қанағаттандырарлық баға алу үшін емтиханда максималды рейтинг бойынша  50% кем болмауы тиіс.</w:t>
      </w:r>
    </w:p>
    <w:p w:rsidR="00755513" w:rsidRPr="002D7AEE" w:rsidRDefault="00755513" w:rsidP="002D7AEE">
      <w:pPr>
        <w:spacing w:after="0" w:line="240" w:lineRule="auto"/>
        <w:rPr>
          <w:rFonts w:ascii="Times New Roman" w:hAnsi="Times New Roman"/>
          <w:b/>
          <w:color w:val="000000"/>
          <w:sz w:val="24"/>
          <w:szCs w:val="24"/>
          <w:lang w:val="kk-KZ"/>
        </w:rPr>
      </w:pPr>
    </w:p>
    <w:p w:rsidR="00755513" w:rsidRPr="002D7AEE" w:rsidRDefault="00755513" w:rsidP="002D7AEE">
      <w:pPr>
        <w:spacing w:after="0" w:line="240" w:lineRule="auto"/>
        <w:ind w:left="180"/>
        <w:rPr>
          <w:rFonts w:ascii="Times New Roman" w:hAnsi="Times New Roman"/>
          <w:b/>
          <w:color w:val="000000"/>
          <w:sz w:val="24"/>
          <w:szCs w:val="24"/>
          <w:lang w:val="kk-KZ"/>
        </w:rPr>
      </w:pPr>
      <w:r w:rsidRPr="002D7AEE">
        <w:rPr>
          <w:rFonts w:ascii="Times New Roman" w:hAnsi="Times New Roman"/>
          <w:b/>
          <w:color w:val="000000"/>
          <w:sz w:val="24"/>
          <w:szCs w:val="24"/>
          <w:lang w:val="kk-KZ"/>
        </w:rPr>
        <w:t xml:space="preserve">Ескертпе 2. </w:t>
      </w:r>
      <w:r w:rsidRPr="002D7AEE">
        <w:rPr>
          <w:rFonts w:ascii="Times New Roman" w:hAnsi="Times New Roman"/>
          <w:sz w:val="24"/>
          <w:szCs w:val="24"/>
          <w:lang w:val="kk-KZ"/>
        </w:rPr>
        <w:t>Магистрант зертханалық және тәжірибелік сабақтардан қалған болса ,онда қалдырылған сабақтарды қайта тапсыру жүйесі құрастырылған.</w:t>
      </w:r>
      <w:r w:rsidRPr="002D7AEE">
        <w:rPr>
          <w:rFonts w:ascii="Times New Roman" w:hAnsi="Times New Roman"/>
          <w:b/>
          <w:color w:val="000000"/>
          <w:sz w:val="24"/>
          <w:szCs w:val="24"/>
          <w:lang w:val="kk-KZ"/>
        </w:rPr>
        <w:t xml:space="preserve"> </w:t>
      </w:r>
    </w:p>
    <w:p w:rsidR="00755513" w:rsidRDefault="00755513" w:rsidP="002D7AEE">
      <w:pPr>
        <w:spacing w:after="0" w:line="240" w:lineRule="auto"/>
        <w:rPr>
          <w:rFonts w:ascii="Times New Roman" w:hAnsi="Times New Roman"/>
          <w:b/>
          <w:color w:val="000000"/>
          <w:sz w:val="24"/>
          <w:szCs w:val="24"/>
          <w:lang w:val="kk-KZ"/>
        </w:rPr>
      </w:pPr>
    </w:p>
    <w:p w:rsidR="00755513" w:rsidRDefault="00755513" w:rsidP="002D7AEE">
      <w:pPr>
        <w:spacing w:after="0" w:line="240" w:lineRule="auto"/>
        <w:rPr>
          <w:rFonts w:ascii="Times New Roman" w:hAnsi="Times New Roman"/>
          <w:b/>
          <w:color w:val="000000"/>
          <w:sz w:val="24"/>
          <w:szCs w:val="24"/>
          <w:lang w:val="kk-KZ"/>
        </w:rPr>
      </w:pPr>
    </w:p>
    <w:p w:rsidR="00755513" w:rsidRDefault="00755513" w:rsidP="002D7AEE">
      <w:pPr>
        <w:spacing w:after="0" w:line="240" w:lineRule="auto"/>
        <w:rPr>
          <w:rFonts w:ascii="Times New Roman" w:hAnsi="Times New Roman"/>
          <w:b/>
          <w:color w:val="000000"/>
          <w:sz w:val="24"/>
          <w:szCs w:val="24"/>
          <w:lang w:val="kk-KZ"/>
        </w:rPr>
      </w:pPr>
    </w:p>
    <w:p w:rsidR="00755513" w:rsidRDefault="00755513" w:rsidP="002D7AEE">
      <w:pPr>
        <w:spacing w:after="0" w:line="240" w:lineRule="auto"/>
        <w:rPr>
          <w:rFonts w:ascii="Times New Roman" w:hAnsi="Times New Roman"/>
          <w:b/>
          <w:color w:val="000000"/>
          <w:sz w:val="24"/>
          <w:szCs w:val="24"/>
          <w:lang w:val="kk-KZ"/>
        </w:rPr>
      </w:pPr>
    </w:p>
    <w:p w:rsidR="00755513" w:rsidRDefault="00755513" w:rsidP="002D7AEE">
      <w:pPr>
        <w:spacing w:after="0" w:line="240" w:lineRule="auto"/>
        <w:rPr>
          <w:rFonts w:ascii="Times New Roman" w:hAnsi="Times New Roman"/>
          <w:b/>
          <w:color w:val="000000"/>
          <w:sz w:val="24"/>
          <w:szCs w:val="24"/>
          <w:lang w:val="kk-KZ"/>
        </w:rPr>
      </w:pPr>
    </w:p>
    <w:p w:rsidR="00755513" w:rsidRDefault="00755513" w:rsidP="002D7AEE">
      <w:pPr>
        <w:spacing w:after="0" w:line="240" w:lineRule="auto"/>
        <w:rPr>
          <w:rFonts w:ascii="Times New Roman" w:hAnsi="Times New Roman"/>
          <w:b/>
          <w:color w:val="000000"/>
          <w:sz w:val="24"/>
          <w:szCs w:val="24"/>
          <w:lang w:val="kk-KZ"/>
        </w:rPr>
      </w:pPr>
    </w:p>
    <w:p w:rsidR="00755513" w:rsidRPr="002D7AEE" w:rsidRDefault="00755513" w:rsidP="002D7AEE">
      <w:pPr>
        <w:spacing w:after="0" w:line="240" w:lineRule="auto"/>
        <w:rPr>
          <w:rFonts w:ascii="Times New Roman" w:hAnsi="Times New Roman"/>
          <w:b/>
          <w:color w:val="000000"/>
          <w:sz w:val="24"/>
          <w:szCs w:val="24"/>
          <w:lang w:val="kk-KZ"/>
        </w:rPr>
      </w:pPr>
    </w:p>
    <w:p w:rsidR="00755513" w:rsidRPr="002D7AEE" w:rsidRDefault="00755513" w:rsidP="002D7AEE">
      <w:pPr>
        <w:spacing w:after="0" w:line="240" w:lineRule="auto"/>
        <w:ind w:left="180"/>
        <w:rPr>
          <w:rFonts w:ascii="Times New Roman" w:hAnsi="Times New Roman"/>
          <w:b/>
          <w:color w:val="000000"/>
          <w:sz w:val="28"/>
          <w:szCs w:val="28"/>
          <w:lang w:val="kk-KZ"/>
        </w:rPr>
        <w:sectPr w:rsidR="00755513" w:rsidRPr="002D7AEE" w:rsidSect="00A16959">
          <w:pgSz w:w="16838" w:h="11906" w:orient="landscape"/>
          <w:pgMar w:top="360" w:right="1134" w:bottom="360" w:left="1134" w:header="709" w:footer="709" w:gutter="0"/>
          <w:cols w:space="708"/>
          <w:docGrid w:linePitch="360"/>
        </w:sectPr>
      </w:pPr>
    </w:p>
    <w:p w:rsidR="00755513" w:rsidRPr="002D7AEE" w:rsidRDefault="00755513" w:rsidP="00302BE2">
      <w:pPr>
        <w:spacing w:after="0" w:line="240" w:lineRule="auto"/>
        <w:ind w:left="180"/>
        <w:rPr>
          <w:rFonts w:ascii="Times New Roman" w:hAnsi="Times New Roman"/>
          <w:color w:val="000000"/>
          <w:sz w:val="24"/>
          <w:szCs w:val="24"/>
          <w:lang w:val="kk-KZ"/>
        </w:rPr>
      </w:pPr>
      <w:r w:rsidRPr="002D7AEE">
        <w:rPr>
          <w:rFonts w:ascii="Times New Roman" w:hAnsi="Times New Roman"/>
          <w:b/>
          <w:color w:val="000000"/>
          <w:sz w:val="24"/>
          <w:szCs w:val="24"/>
          <w:lang w:val="kk-KZ"/>
        </w:rPr>
        <w:lastRenderedPageBreak/>
        <w:t>Баға критерийлері</w:t>
      </w: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408"/>
        <w:gridCol w:w="1360"/>
        <w:gridCol w:w="2358"/>
        <w:gridCol w:w="2552"/>
      </w:tblGrid>
      <w:tr w:rsidR="00755513" w:rsidRPr="00D2054C" w:rsidTr="00302BE2">
        <w:tc>
          <w:tcPr>
            <w:tcW w:w="1893" w:type="dxa"/>
          </w:tcPr>
          <w:p w:rsidR="00755513" w:rsidRPr="002D7AEE" w:rsidRDefault="00755513" w:rsidP="00302BE2">
            <w:pPr>
              <w:spacing w:after="0" w:line="240" w:lineRule="auto"/>
              <w:rPr>
                <w:rFonts w:ascii="Times New Roman" w:hAnsi="Times New Roman"/>
                <w:sz w:val="24"/>
                <w:szCs w:val="24"/>
                <w:lang w:val="kk-KZ"/>
              </w:rPr>
            </w:pPr>
            <w:r w:rsidRPr="002D7AEE">
              <w:rPr>
                <w:rFonts w:ascii="Times New Roman" w:hAnsi="Times New Roman"/>
                <w:sz w:val="24"/>
                <w:szCs w:val="24"/>
                <w:lang w:val="kk-KZ"/>
              </w:rPr>
              <w:t>Дәстүрлі бағалау</w:t>
            </w:r>
          </w:p>
        </w:tc>
        <w:tc>
          <w:tcPr>
            <w:tcW w:w="1408" w:type="dxa"/>
          </w:tcPr>
          <w:p w:rsidR="00755513" w:rsidRPr="002D7AEE" w:rsidRDefault="00755513" w:rsidP="00302BE2">
            <w:pPr>
              <w:spacing w:after="0" w:line="240" w:lineRule="auto"/>
              <w:jc w:val="center"/>
              <w:rPr>
                <w:rFonts w:ascii="Times New Roman" w:hAnsi="Times New Roman"/>
                <w:sz w:val="24"/>
                <w:szCs w:val="24"/>
                <w:lang w:val="kk-KZ"/>
              </w:rPr>
            </w:pPr>
            <w:r w:rsidRPr="002D7AEE">
              <w:rPr>
                <w:rFonts w:ascii="Times New Roman" w:hAnsi="Times New Roman"/>
                <w:sz w:val="24"/>
                <w:szCs w:val="24"/>
                <w:lang w:val="kk-KZ"/>
              </w:rPr>
              <w:t>Өте жақсы</w:t>
            </w:r>
          </w:p>
        </w:tc>
        <w:tc>
          <w:tcPr>
            <w:tcW w:w="1360" w:type="dxa"/>
          </w:tcPr>
          <w:p w:rsidR="00755513" w:rsidRPr="002D7AEE" w:rsidRDefault="00755513" w:rsidP="00302BE2">
            <w:pPr>
              <w:spacing w:after="0" w:line="240" w:lineRule="auto"/>
              <w:jc w:val="center"/>
              <w:rPr>
                <w:rFonts w:ascii="Times New Roman" w:hAnsi="Times New Roman"/>
                <w:sz w:val="24"/>
                <w:szCs w:val="24"/>
                <w:lang w:val="kk-KZ"/>
              </w:rPr>
            </w:pPr>
            <w:r w:rsidRPr="002D7AEE">
              <w:rPr>
                <w:rFonts w:ascii="Times New Roman" w:hAnsi="Times New Roman"/>
                <w:sz w:val="24"/>
                <w:szCs w:val="24"/>
                <w:lang w:val="kk-KZ"/>
              </w:rPr>
              <w:t>Жақсы</w:t>
            </w:r>
          </w:p>
        </w:tc>
        <w:tc>
          <w:tcPr>
            <w:tcW w:w="2358" w:type="dxa"/>
          </w:tcPr>
          <w:p w:rsidR="00755513" w:rsidRPr="002D7AEE" w:rsidRDefault="00755513" w:rsidP="00302BE2">
            <w:pPr>
              <w:spacing w:after="0" w:line="240" w:lineRule="auto"/>
              <w:jc w:val="center"/>
              <w:rPr>
                <w:rFonts w:ascii="Times New Roman" w:hAnsi="Times New Roman"/>
                <w:sz w:val="24"/>
                <w:szCs w:val="24"/>
                <w:lang w:val="kk-KZ"/>
              </w:rPr>
            </w:pPr>
            <w:r w:rsidRPr="002D7AEE">
              <w:rPr>
                <w:rFonts w:ascii="Times New Roman" w:hAnsi="Times New Roman"/>
                <w:sz w:val="24"/>
                <w:szCs w:val="24"/>
                <w:lang w:val="kk-KZ"/>
              </w:rPr>
              <w:t>Қанағаттанарлық</w:t>
            </w:r>
          </w:p>
        </w:tc>
        <w:tc>
          <w:tcPr>
            <w:tcW w:w="2552" w:type="dxa"/>
          </w:tcPr>
          <w:p w:rsidR="00755513" w:rsidRPr="002D7AEE" w:rsidRDefault="00755513" w:rsidP="00302BE2">
            <w:pPr>
              <w:spacing w:after="0" w:line="240" w:lineRule="auto"/>
              <w:jc w:val="center"/>
              <w:rPr>
                <w:rFonts w:ascii="Times New Roman" w:hAnsi="Times New Roman"/>
                <w:sz w:val="24"/>
                <w:szCs w:val="24"/>
                <w:lang w:val="kk-KZ"/>
              </w:rPr>
            </w:pPr>
            <w:r w:rsidRPr="002D7AEE">
              <w:rPr>
                <w:rFonts w:ascii="Times New Roman" w:hAnsi="Times New Roman"/>
                <w:sz w:val="24"/>
                <w:szCs w:val="24"/>
                <w:lang w:val="kk-KZ"/>
              </w:rPr>
              <w:t>Қанағаттанарлық емес</w:t>
            </w:r>
          </w:p>
        </w:tc>
      </w:tr>
      <w:tr w:rsidR="00755513" w:rsidRPr="00D2054C" w:rsidTr="00302BE2">
        <w:tc>
          <w:tcPr>
            <w:tcW w:w="1893" w:type="dxa"/>
          </w:tcPr>
          <w:p w:rsidR="00755513" w:rsidRPr="002D7AEE" w:rsidRDefault="00755513" w:rsidP="00302BE2">
            <w:pPr>
              <w:spacing w:after="0" w:line="240" w:lineRule="auto"/>
              <w:rPr>
                <w:rFonts w:ascii="Times New Roman" w:hAnsi="Times New Roman"/>
                <w:sz w:val="24"/>
                <w:szCs w:val="24"/>
              </w:rPr>
            </w:pPr>
            <w:r w:rsidRPr="002D7AEE">
              <w:rPr>
                <w:rFonts w:ascii="Times New Roman" w:hAnsi="Times New Roman"/>
                <w:sz w:val="24"/>
                <w:szCs w:val="24"/>
              </w:rPr>
              <w:t>Бал</w:t>
            </w:r>
            <w:r w:rsidRPr="002D7AEE">
              <w:rPr>
                <w:rFonts w:ascii="Times New Roman" w:hAnsi="Times New Roman"/>
                <w:sz w:val="24"/>
                <w:szCs w:val="24"/>
                <w:lang w:val="kk-KZ"/>
              </w:rPr>
              <w:t>дар</w:t>
            </w:r>
            <w:r w:rsidRPr="002D7AEE">
              <w:rPr>
                <w:rFonts w:ascii="Times New Roman" w:hAnsi="Times New Roman"/>
                <w:sz w:val="24"/>
                <w:szCs w:val="24"/>
              </w:rPr>
              <w:t xml:space="preserve"> (</w:t>
            </w:r>
            <w:r w:rsidRPr="002D7AEE">
              <w:rPr>
                <w:rFonts w:ascii="Times New Roman" w:hAnsi="Times New Roman"/>
                <w:sz w:val="24"/>
                <w:szCs w:val="24"/>
                <w:lang w:val="en-US"/>
              </w:rPr>
              <w:t xml:space="preserve">max = 100 </w:t>
            </w:r>
            <w:r w:rsidRPr="002D7AEE">
              <w:rPr>
                <w:rFonts w:ascii="Times New Roman" w:hAnsi="Times New Roman"/>
                <w:sz w:val="24"/>
                <w:szCs w:val="24"/>
              </w:rPr>
              <w:t>балл)</w:t>
            </w:r>
            <w:r w:rsidRPr="002D7AEE">
              <w:rPr>
                <w:rFonts w:ascii="Times New Roman" w:hAnsi="Times New Roman"/>
                <w:sz w:val="24"/>
                <w:szCs w:val="24"/>
                <w:lang w:val="en-US"/>
              </w:rPr>
              <w:t>)</w:t>
            </w:r>
          </w:p>
        </w:tc>
        <w:tc>
          <w:tcPr>
            <w:tcW w:w="1408" w:type="dxa"/>
          </w:tcPr>
          <w:p w:rsidR="00755513" w:rsidRPr="002D7AEE" w:rsidRDefault="00755513" w:rsidP="00302BE2">
            <w:pPr>
              <w:spacing w:after="0" w:line="240" w:lineRule="auto"/>
              <w:jc w:val="center"/>
              <w:rPr>
                <w:rFonts w:ascii="Times New Roman" w:hAnsi="Times New Roman"/>
                <w:color w:val="000000"/>
                <w:sz w:val="24"/>
                <w:szCs w:val="24"/>
              </w:rPr>
            </w:pPr>
            <w:r w:rsidRPr="002D7AEE">
              <w:rPr>
                <w:rFonts w:ascii="Times New Roman" w:hAnsi="Times New Roman"/>
                <w:color w:val="000000"/>
                <w:sz w:val="24"/>
                <w:szCs w:val="24"/>
              </w:rPr>
              <w:t>90-100</w:t>
            </w:r>
          </w:p>
        </w:tc>
        <w:tc>
          <w:tcPr>
            <w:tcW w:w="1360" w:type="dxa"/>
          </w:tcPr>
          <w:p w:rsidR="00755513" w:rsidRPr="002D7AEE" w:rsidRDefault="00755513" w:rsidP="00302BE2">
            <w:pPr>
              <w:spacing w:after="0" w:line="240" w:lineRule="auto"/>
              <w:jc w:val="center"/>
              <w:rPr>
                <w:rFonts w:ascii="Times New Roman" w:hAnsi="Times New Roman"/>
                <w:color w:val="000000"/>
                <w:sz w:val="24"/>
                <w:szCs w:val="24"/>
              </w:rPr>
            </w:pPr>
            <w:r w:rsidRPr="002D7AEE">
              <w:rPr>
                <w:rFonts w:ascii="Times New Roman" w:hAnsi="Times New Roman"/>
                <w:color w:val="000000"/>
                <w:sz w:val="24"/>
                <w:szCs w:val="24"/>
              </w:rPr>
              <w:t>75-89</w:t>
            </w:r>
          </w:p>
        </w:tc>
        <w:tc>
          <w:tcPr>
            <w:tcW w:w="2358" w:type="dxa"/>
          </w:tcPr>
          <w:p w:rsidR="00755513" w:rsidRPr="002D7AEE" w:rsidRDefault="00755513" w:rsidP="00302BE2">
            <w:pPr>
              <w:spacing w:after="0" w:line="240" w:lineRule="auto"/>
              <w:jc w:val="center"/>
              <w:rPr>
                <w:rFonts w:ascii="Times New Roman" w:hAnsi="Times New Roman"/>
                <w:color w:val="000000"/>
                <w:sz w:val="24"/>
                <w:szCs w:val="24"/>
              </w:rPr>
            </w:pPr>
            <w:r w:rsidRPr="002D7AEE">
              <w:rPr>
                <w:rFonts w:ascii="Times New Roman" w:hAnsi="Times New Roman"/>
                <w:color w:val="000000"/>
                <w:sz w:val="24"/>
                <w:szCs w:val="24"/>
              </w:rPr>
              <w:t>50-74</w:t>
            </w:r>
          </w:p>
        </w:tc>
        <w:tc>
          <w:tcPr>
            <w:tcW w:w="2552" w:type="dxa"/>
          </w:tcPr>
          <w:p w:rsidR="00755513" w:rsidRPr="002D7AEE" w:rsidRDefault="00755513" w:rsidP="00302BE2">
            <w:pPr>
              <w:spacing w:after="0" w:line="240" w:lineRule="auto"/>
              <w:jc w:val="center"/>
              <w:rPr>
                <w:rFonts w:ascii="Times New Roman" w:hAnsi="Times New Roman"/>
                <w:color w:val="000000"/>
                <w:sz w:val="24"/>
                <w:szCs w:val="24"/>
              </w:rPr>
            </w:pPr>
            <w:r w:rsidRPr="002D7AEE">
              <w:rPr>
                <w:rFonts w:ascii="Times New Roman" w:hAnsi="Times New Roman"/>
                <w:color w:val="000000"/>
                <w:sz w:val="24"/>
                <w:szCs w:val="24"/>
              </w:rPr>
              <w:t>0-49</w:t>
            </w:r>
          </w:p>
        </w:tc>
      </w:tr>
    </w:tbl>
    <w:p w:rsidR="00755513" w:rsidRDefault="00755513" w:rsidP="002D7AEE">
      <w:pPr>
        <w:spacing w:after="0" w:line="240" w:lineRule="auto"/>
        <w:rPr>
          <w:rFonts w:ascii="Times New Roman" w:hAnsi="Times New Roman"/>
          <w:sz w:val="24"/>
          <w:szCs w:val="24"/>
          <w:lang w:val="kk-KZ"/>
        </w:rPr>
      </w:pPr>
    </w:p>
    <w:p w:rsidR="00755513" w:rsidRDefault="00755513" w:rsidP="002D7AEE">
      <w:pPr>
        <w:spacing w:after="0" w:line="240" w:lineRule="auto"/>
        <w:rPr>
          <w:rFonts w:ascii="Times New Roman" w:hAnsi="Times New Roman"/>
          <w:sz w:val="24"/>
          <w:szCs w:val="24"/>
          <w:lang w:val="kk-KZ"/>
        </w:rPr>
      </w:pPr>
    </w:p>
    <w:p w:rsidR="00755513" w:rsidRPr="002D7AEE" w:rsidRDefault="00755513" w:rsidP="002D7AEE">
      <w:pPr>
        <w:spacing w:after="0" w:line="240" w:lineRule="auto"/>
        <w:rPr>
          <w:rFonts w:ascii="Times New Roman" w:hAnsi="Times New Roman"/>
          <w:color w:val="000000"/>
          <w:sz w:val="24"/>
          <w:szCs w:val="24"/>
          <w:lang w:val="kk-KZ"/>
        </w:rPr>
      </w:pPr>
      <w:r w:rsidRPr="002D7AEE">
        <w:rPr>
          <w:rFonts w:ascii="Times New Roman" w:hAnsi="Times New Roman"/>
          <w:sz w:val="24"/>
          <w:szCs w:val="24"/>
          <w:lang w:val="kk-KZ"/>
        </w:rPr>
        <w:t>Бағдарлама Рагатова Айнур Жолтаевна – в.ғ.м.,  аға оқытушысымен  құрастыры</w:t>
      </w:r>
      <w:r w:rsidR="00E90FBD">
        <w:rPr>
          <w:rFonts w:ascii="Times New Roman" w:hAnsi="Times New Roman"/>
          <w:sz w:val="24"/>
          <w:szCs w:val="24"/>
          <w:lang w:val="kk-KZ"/>
        </w:rPr>
        <w:t>л</w:t>
      </w:r>
      <w:r w:rsidRPr="002D7AEE">
        <w:rPr>
          <w:rFonts w:ascii="Times New Roman" w:hAnsi="Times New Roman"/>
          <w:sz w:val="24"/>
          <w:szCs w:val="24"/>
          <w:lang w:val="kk-KZ"/>
        </w:rPr>
        <w:t xml:space="preserve">ған </w:t>
      </w:r>
      <w:r w:rsidR="00E90FBD">
        <w:rPr>
          <w:rFonts w:ascii="Times New Roman" w:hAnsi="Times New Roman"/>
          <w:sz w:val="24"/>
          <w:szCs w:val="24"/>
          <w:lang w:val="kk-KZ"/>
        </w:rPr>
        <w:t xml:space="preserve">                                           </w:t>
      </w:r>
    </w:p>
    <w:p w:rsidR="00755513" w:rsidRPr="002D7AEE" w:rsidRDefault="00755513" w:rsidP="002D7AEE">
      <w:pPr>
        <w:spacing w:after="0" w:line="240" w:lineRule="auto"/>
        <w:rPr>
          <w:rFonts w:ascii="Times New Roman" w:hAnsi="Times New Roman"/>
          <w:color w:val="000000"/>
          <w:sz w:val="24"/>
          <w:szCs w:val="24"/>
        </w:rPr>
      </w:pPr>
      <w:r w:rsidRPr="002D7AEE">
        <w:rPr>
          <w:rFonts w:ascii="Times New Roman" w:hAnsi="Times New Roman"/>
          <w:color w:val="000000"/>
          <w:sz w:val="24"/>
          <w:szCs w:val="24"/>
        </w:rPr>
        <w:t>________________  201</w:t>
      </w:r>
      <w:r w:rsidR="00D41A4E">
        <w:rPr>
          <w:rFonts w:ascii="Times New Roman" w:hAnsi="Times New Roman"/>
          <w:color w:val="000000"/>
          <w:sz w:val="24"/>
          <w:szCs w:val="24"/>
          <w:lang w:val="kk-KZ"/>
        </w:rPr>
        <w:t>7</w:t>
      </w:r>
      <w:r w:rsidRPr="002D7AEE">
        <w:rPr>
          <w:rFonts w:ascii="Times New Roman" w:hAnsi="Times New Roman"/>
          <w:color w:val="000000"/>
          <w:sz w:val="24"/>
          <w:szCs w:val="24"/>
          <w:lang w:val="kk-KZ"/>
        </w:rPr>
        <w:t>ж</w:t>
      </w:r>
      <w:r w:rsidRPr="002D7AEE">
        <w:rPr>
          <w:rFonts w:ascii="Times New Roman" w:hAnsi="Times New Roman"/>
          <w:color w:val="000000"/>
          <w:sz w:val="24"/>
          <w:szCs w:val="24"/>
        </w:rPr>
        <w:t xml:space="preserve">.                    </w:t>
      </w:r>
      <w:r w:rsidR="00E90FBD">
        <w:rPr>
          <w:rFonts w:ascii="Times New Roman" w:hAnsi="Times New Roman"/>
          <w:color w:val="000000"/>
          <w:sz w:val="24"/>
          <w:szCs w:val="24"/>
        </w:rPr>
        <w:t xml:space="preserve">                                   </w:t>
      </w:r>
      <w:r w:rsidRPr="002D7AEE">
        <w:rPr>
          <w:rFonts w:ascii="Times New Roman" w:hAnsi="Times New Roman"/>
          <w:color w:val="000000"/>
          <w:sz w:val="24"/>
          <w:szCs w:val="24"/>
        </w:rPr>
        <w:t xml:space="preserve"> </w:t>
      </w:r>
      <w:r w:rsidR="00E90FBD" w:rsidRPr="002D7AEE">
        <w:rPr>
          <w:rFonts w:ascii="Times New Roman" w:hAnsi="Times New Roman"/>
          <w:color w:val="000000"/>
          <w:sz w:val="24"/>
          <w:szCs w:val="24"/>
          <w:lang w:val="kk-KZ"/>
        </w:rPr>
        <w:t>______________</w:t>
      </w:r>
      <w:r w:rsidRPr="002D7AEE">
        <w:rPr>
          <w:rFonts w:ascii="Times New Roman" w:hAnsi="Times New Roman"/>
          <w:color w:val="000000"/>
          <w:sz w:val="24"/>
          <w:szCs w:val="24"/>
        </w:rPr>
        <w:t xml:space="preserve">                                        </w:t>
      </w:r>
    </w:p>
    <w:p w:rsidR="00755513" w:rsidRPr="002D7AEE" w:rsidRDefault="00755513" w:rsidP="002D7AEE">
      <w:pPr>
        <w:spacing w:after="0" w:line="240" w:lineRule="auto"/>
        <w:rPr>
          <w:rFonts w:ascii="Times New Roman" w:hAnsi="Times New Roman"/>
          <w:color w:val="000000"/>
          <w:sz w:val="24"/>
          <w:szCs w:val="24"/>
        </w:rPr>
      </w:pPr>
    </w:p>
    <w:p w:rsidR="00755513" w:rsidRPr="002D7AEE" w:rsidRDefault="00755513" w:rsidP="002D7AEE">
      <w:pPr>
        <w:spacing w:after="0" w:line="240" w:lineRule="auto"/>
        <w:rPr>
          <w:rFonts w:ascii="Times New Roman" w:hAnsi="Times New Roman"/>
          <w:sz w:val="24"/>
          <w:szCs w:val="24"/>
          <w:lang w:val="kk-KZ"/>
        </w:rPr>
      </w:pPr>
      <w:r w:rsidRPr="002D7AEE">
        <w:rPr>
          <w:rFonts w:ascii="Times New Roman" w:hAnsi="Times New Roman"/>
          <w:sz w:val="24"/>
          <w:szCs w:val="24"/>
          <w:lang w:val="kk-KZ"/>
        </w:rPr>
        <w:t>В</w:t>
      </w:r>
      <w:proofErr w:type="spellStart"/>
      <w:r w:rsidRPr="002D7AEE">
        <w:rPr>
          <w:rFonts w:ascii="Times New Roman" w:hAnsi="Times New Roman"/>
          <w:sz w:val="24"/>
          <w:szCs w:val="24"/>
        </w:rPr>
        <w:t>етеринар</w:t>
      </w:r>
      <w:proofErr w:type="spellEnd"/>
      <w:r w:rsidRPr="002D7AEE">
        <w:rPr>
          <w:rFonts w:ascii="Times New Roman" w:hAnsi="Times New Roman"/>
          <w:sz w:val="24"/>
          <w:szCs w:val="24"/>
          <w:lang w:val="kk-KZ"/>
        </w:rPr>
        <w:t>иялық</w:t>
      </w:r>
      <w:r w:rsidRPr="002D7AEE">
        <w:rPr>
          <w:rFonts w:ascii="Times New Roman" w:hAnsi="Times New Roman"/>
          <w:sz w:val="24"/>
          <w:szCs w:val="24"/>
        </w:rPr>
        <w:t xml:space="preserve"> медицин</w:t>
      </w:r>
      <w:r w:rsidRPr="002D7AEE">
        <w:rPr>
          <w:rFonts w:ascii="Times New Roman" w:hAnsi="Times New Roman"/>
          <w:sz w:val="24"/>
          <w:szCs w:val="24"/>
          <w:lang w:val="kk-KZ"/>
        </w:rPr>
        <w:t>а кафедрасының отырысында қарастырылып, бекітілген</w:t>
      </w:r>
    </w:p>
    <w:p w:rsidR="00755513" w:rsidRPr="002D7AEE" w:rsidRDefault="00755513" w:rsidP="002D7AEE">
      <w:pPr>
        <w:spacing w:after="0" w:line="240" w:lineRule="auto"/>
        <w:rPr>
          <w:rFonts w:ascii="Times New Roman" w:hAnsi="Times New Roman"/>
          <w:sz w:val="24"/>
          <w:szCs w:val="24"/>
          <w:lang w:val="kk-KZ"/>
        </w:rPr>
      </w:pPr>
      <w:r w:rsidRPr="002D7AEE">
        <w:rPr>
          <w:rFonts w:ascii="Times New Roman" w:hAnsi="Times New Roman"/>
          <w:sz w:val="24"/>
          <w:szCs w:val="24"/>
          <w:lang w:val="kk-KZ"/>
        </w:rPr>
        <w:t>201</w:t>
      </w:r>
      <w:r w:rsidR="00D41A4E">
        <w:rPr>
          <w:rFonts w:ascii="Times New Roman" w:hAnsi="Times New Roman"/>
          <w:sz w:val="24"/>
          <w:szCs w:val="24"/>
          <w:lang w:val="kk-KZ"/>
        </w:rPr>
        <w:t>7</w:t>
      </w:r>
      <w:r w:rsidRPr="002D7AEE">
        <w:rPr>
          <w:rFonts w:ascii="Times New Roman" w:hAnsi="Times New Roman"/>
          <w:sz w:val="24"/>
          <w:szCs w:val="24"/>
          <w:lang w:val="kk-KZ"/>
        </w:rPr>
        <w:t xml:space="preserve"> ж ___.____хаттамасынан №___</w:t>
      </w:r>
    </w:p>
    <w:p w:rsidR="00755513" w:rsidRPr="002D7AEE" w:rsidRDefault="00755513" w:rsidP="002D7AEE">
      <w:pPr>
        <w:spacing w:after="0" w:line="240" w:lineRule="auto"/>
        <w:rPr>
          <w:rFonts w:ascii="Times New Roman" w:hAnsi="Times New Roman"/>
          <w:sz w:val="24"/>
          <w:szCs w:val="24"/>
          <w:lang w:val="kk-KZ"/>
        </w:rPr>
      </w:pPr>
    </w:p>
    <w:p w:rsidR="00E90FBD" w:rsidRDefault="00755513" w:rsidP="002D7AEE">
      <w:pPr>
        <w:rPr>
          <w:rFonts w:ascii="Times New Roman" w:hAnsi="Times New Roman"/>
          <w:sz w:val="24"/>
          <w:szCs w:val="24"/>
          <w:lang w:val="kk-KZ"/>
        </w:rPr>
      </w:pPr>
      <w:r w:rsidRPr="002D7AEE">
        <w:rPr>
          <w:rFonts w:ascii="Times New Roman" w:hAnsi="Times New Roman"/>
          <w:sz w:val="24"/>
          <w:szCs w:val="24"/>
          <w:lang w:val="kk-KZ"/>
        </w:rPr>
        <w:t xml:space="preserve">Кафедра меңгерушісі                                  </w:t>
      </w:r>
      <w:r w:rsidR="00E90FBD">
        <w:rPr>
          <w:rFonts w:ascii="Times New Roman" w:hAnsi="Times New Roman"/>
          <w:sz w:val="24"/>
          <w:szCs w:val="24"/>
          <w:lang w:val="kk-KZ"/>
        </w:rPr>
        <w:t xml:space="preserve">                               </w:t>
      </w:r>
      <w:r w:rsidRPr="002D7AEE">
        <w:rPr>
          <w:rFonts w:ascii="Times New Roman" w:hAnsi="Times New Roman"/>
          <w:sz w:val="24"/>
          <w:szCs w:val="24"/>
          <w:lang w:val="kk-KZ"/>
        </w:rPr>
        <w:t xml:space="preserve">      </w:t>
      </w:r>
      <w:r w:rsidR="00E90FBD">
        <w:rPr>
          <w:rFonts w:ascii="Times New Roman" w:hAnsi="Times New Roman"/>
          <w:sz w:val="24"/>
          <w:szCs w:val="24"/>
          <w:lang w:val="kk-KZ"/>
        </w:rPr>
        <w:t xml:space="preserve">               М.Аубакиров</w:t>
      </w:r>
    </w:p>
    <w:p w:rsidR="00755513" w:rsidRPr="001C6AB6" w:rsidRDefault="00755513" w:rsidP="002D7AEE">
      <w:pPr>
        <w:rPr>
          <w:lang w:val="kk-KZ"/>
        </w:rPr>
      </w:pPr>
      <w:r w:rsidRPr="002D7AEE">
        <w:rPr>
          <w:rFonts w:ascii="Times New Roman" w:hAnsi="Times New Roman"/>
          <w:sz w:val="24"/>
          <w:szCs w:val="24"/>
          <w:lang w:val="kk-KZ"/>
        </w:rPr>
        <w:t xml:space="preserve">                                                          </w:t>
      </w:r>
    </w:p>
    <w:sectPr w:rsidR="00755513" w:rsidRPr="001C6AB6" w:rsidSect="001A4B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D01506"/>
    <w:multiLevelType w:val="singleLevel"/>
    <w:tmpl w:val="5E08B11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
    <w:nsid w:val="6A5A49F8"/>
    <w:multiLevelType w:val="singleLevel"/>
    <w:tmpl w:val="317A7170"/>
    <w:lvl w:ilvl="0">
      <w:start w:val="1"/>
      <w:numFmt w:val="decimal"/>
      <w:lvlText w:val="%1"/>
      <w:lvlJc w:val="left"/>
      <w:pPr>
        <w:tabs>
          <w:tab w:val="num" w:pos="360"/>
        </w:tabs>
        <w:ind w:left="360" w:hanging="360"/>
      </w:pPr>
      <w:rPr>
        <w:rFonts w:ascii="Times New Roman" w:eastAsia="Times New Roman" w:hAnsi="Times New Roman" w:cs="Times New Roman"/>
      </w:r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7AEE"/>
    <w:rsid w:val="00010192"/>
    <w:rsid w:val="001A4B8F"/>
    <w:rsid w:val="001C6AB6"/>
    <w:rsid w:val="00260B9B"/>
    <w:rsid w:val="002D7AEE"/>
    <w:rsid w:val="00302BE2"/>
    <w:rsid w:val="00474D2F"/>
    <w:rsid w:val="005C145F"/>
    <w:rsid w:val="00755513"/>
    <w:rsid w:val="00866F68"/>
    <w:rsid w:val="00A16959"/>
    <w:rsid w:val="00CD1D21"/>
    <w:rsid w:val="00D2054C"/>
    <w:rsid w:val="00D41A4E"/>
    <w:rsid w:val="00E267F1"/>
    <w:rsid w:val="00E90FBD"/>
    <w:rsid w:val="00FD5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683D5072-0D1F-46F3-B8B1-56682CF7C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B8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1246</Words>
  <Characters>7104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dc:creator>
  <cp:keywords/>
  <dc:description/>
  <cp:lastModifiedBy>Пользователь Windows</cp:lastModifiedBy>
  <cp:revision>8</cp:revision>
  <cp:lastPrinted>2015-09-28T16:13:00Z</cp:lastPrinted>
  <dcterms:created xsi:type="dcterms:W3CDTF">2015-09-28T09:58:00Z</dcterms:created>
  <dcterms:modified xsi:type="dcterms:W3CDTF">2018-04-22T06:00:00Z</dcterms:modified>
</cp:coreProperties>
</file>